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74" w:rsidRPr="00823BC9" w:rsidRDefault="007F0974" w:rsidP="007F0974">
      <w:pPr>
        <w:spacing w:line="276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XXX WIELKA </w:t>
      </w:r>
      <w:r w:rsidRPr="00823BC9">
        <w:rPr>
          <w:rFonts w:ascii="Times New Roman" w:hAnsi="Times New Roman"/>
          <w:b/>
          <w:color w:val="000000"/>
          <w:sz w:val="40"/>
          <w:szCs w:val="40"/>
        </w:rPr>
        <w:t>GALA</w:t>
      </w:r>
    </w:p>
    <w:p w:rsidR="007F0974" w:rsidRDefault="007F0974" w:rsidP="007F0974">
      <w:pPr>
        <w:spacing w:after="180"/>
        <w:ind w:left="-6" w:hanging="11"/>
        <w:rPr>
          <w:rFonts w:ascii="Times New Roman" w:hAnsi="Times New Roman"/>
          <w:color w:val="000000"/>
        </w:rPr>
      </w:pPr>
      <w:r w:rsidRPr="00923F4C">
        <w:rPr>
          <w:rFonts w:ascii="Times New Roman" w:hAnsi="Times New Roman"/>
          <w:b/>
          <w:color w:val="000000"/>
          <w:sz w:val="26"/>
        </w:rPr>
        <w:t>REGIONALNEJ IZBY PRZEMYSŁOWO-HANDLOWEJ W GLIWICACH</w:t>
      </w:r>
    </w:p>
    <w:p w:rsidR="007F0974" w:rsidRPr="007F0974" w:rsidRDefault="007F0974" w:rsidP="007F0974">
      <w:pPr>
        <w:spacing w:after="180"/>
        <w:ind w:left="-6" w:hanging="11"/>
        <w:rPr>
          <w:rFonts w:ascii="Times New Roman" w:hAnsi="Times New Roman"/>
          <w:color w:val="000000"/>
        </w:rPr>
      </w:pPr>
      <w:r w:rsidRPr="00923F4C">
        <w:rPr>
          <w:rFonts w:ascii="Times New Roman" w:hAnsi="Times New Roman"/>
          <w:b/>
          <w:color w:val="000000"/>
          <w:sz w:val="26"/>
        </w:rPr>
        <w:t>OFERTA SPONSORSKA</w:t>
      </w:r>
    </w:p>
    <w:p w:rsidR="007F0974" w:rsidRPr="007E46DE" w:rsidRDefault="007F0974" w:rsidP="007F0974">
      <w:pPr>
        <w:keepNext/>
        <w:keepLines/>
        <w:spacing w:line="259" w:lineRule="auto"/>
        <w:ind w:left="-6" w:hanging="11"/>
        <w:outlineLvl w:val="1"/>
        <w:rPr>
          <w:rFonts w:ascii="Times New Roman" w:hAnsi="Times New Roman"/>
          <w:b/>
          <w:color w:val="FF0000"/>
          <w:sz w:val="22"/>
          <w:szCs w:val="22"/>
        </w:rPr>
      </w:pPr>
      <w:r w:rsidRPr="007E46DE">
        <w:rPr>
          <w:rFonts w:ascii="Times New Roman" w:hAnsi="Times New Roman"/>
          <w:b/>
          <w:color w:val="FF0000"/>
          <w:sz w:val="22"/>
          <w:szCs w:val="22"/>
        </w:rPr>
        <w:t>PAKIET SPONSORA GŁÓWNEGO</w:t>
      </w:r>
    </w:p>
    <w:p w:rsidR="007F0974" w:rsidRPr="007E46DE" w:rsidRDefault="007F0974" w:rsidP="007F0974">
      <w:pPr>
        <w:spacing w:after="120" w:line="259" w:lineRule="auto"/>
        <w:ind w:left="11" w:hanging="11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W ramach pakietu sponsora głównego Firma zostanie wymieniona podczas uroczystości jako </w:t>
      </w:r>
      <w:r w:rsidRPr="007E46DE">
        <w:rPr>
          <w:rFonts w:ascii="Times New Roman" w:hAnsi="Times New Roman"/>
          <w:b/>
          <w:color w:val="000000"/>
          <w:sz w:val="22"/>
          <w:szCs w:val="22"/>
        </w:rPr>
        <w:t xml:space="preserve">„Główny Sponsor XXX Wielkiej Gali Regionalnej Izby Przemysłowo-Handlowej w Gliwicach” </w:t>
      </w:r>
      <w:r w:rsidRPr="007E46DE">
        <w:rPr>
          <w:rFonts w:ascii="Times New Roman" w:hAnsi="Times New Roman"/>
          <w:color w:val="000000"/>
          <w:sz w:val="22"/>
          <w:szCs w:val="22"/>
        </w:rPr>
        <w:t>oraz nabędzie prawo do posługiwania się tym tytułem. Wśród pozostałych, dostępnych w ramach pakietu usług znajdują się:</w:t>
      </w:r>
    </w:p>
    <w:p w:rsidR="007F0974" w:rsidRPr="007E46DE" w:rsidRDefault="007F0974" w:rsidP="007F0974">
      <w:pPr>
        <w:spacing w:after="120" w:line="259" w:lineRule="auto"/>
        <w:ind w:left="11" w:hanging="11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Hlk159928720"/>
      <w:r w:rsidRPr="007E46DE">
        <w:rPr>
          <w:rFonts w:ascii="Times New Roman" w:hAnsi="Times New Roman"/>
          <w:color w:val="000000"/>
          <w:sz w:val="22"/>
          <w:szCs w:val="22"/>
        </w:rPr>
        <w:t>Podziękowania w trakcie części oficjalnej Gali</w:t>
      </w:r>
    </w:p>
    <w:bookmarkEnd w:id="0"/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Miejsca VIP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programie Gali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Reklama na telebimie podczas trwania Gali (4 slajdy lub 60 sekund filmu)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„Pryzmacie Gospodarczym” – okolicznościowej publikacji dotyczącej Gali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Możliwość wystawienia stoiska promocyjnego na terenie imprezy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Możliwość rozdania własnych materiałów promocyjnych podczas Gali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 xml:space="preserve"> na scenie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Umieszczenie flag, </w:t>
      </w: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rollupów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>, balonów lub innych elementów reklamowych, na terenie uroczystości, w liczbie i miejscach uzgodnionych z Izbą</w:t>
      </w:r>
    </w:p>
    <w:p w:rsidR="007F0974" w:rsidRPr="007E46DE" w:rsidRDefault="007F0974" w:rsidP="007F0974">
      <w:pPr>
        <w:numPr>
          <w:ilvl w:val="0"/>
          <w:numId w:val="6"/>
        </w:numPr>
        <w:tabs>
          <w:tab w:val="left" w:pos="426"/>
        </w:tabs>
        <w:spacing w:after="120" w:line="259" w:lineRule="auto"/>
        <w:ind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3 bezpłatne 2-osobowe zaproszenia</w:t>
      </w:r>
    </w:p>
    <w:p w:rsidR="007F0974" w:rsidRPr="007E46DE" w:rsidRDefault="007F0974" w:rsidP="007F0974">
      <w:pPr>
        <w:spacing w:after="240" w:line="259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7E46DE">
        <w:rPr>
          <w:rFonts w:ascii="Times New Roman" w:hAnsi="Times New Roman"/>
          <w:b/>
          <w:color w:val="000000"/>
          <w:sz w:val="22"/>
          <w:szCs w:val="22"/>
        </w:rPr>
        <w:t>WARTOŚĆ PAKIETU od 20  000,00 PLN + VAT</w:t>
      </w:r>
    </w:p>
    <w:p w:rsidR="007F0974" w:rsidRPr="007E46DE" w:rsidRDefault="007F0974" w:rsidP="007F0974">
      <w:pPr>
        <w:tabs>
          <w:tab w:val="left" w:pos="426"/>
        </w:tabs>
        <w:spacing w:after="120" w:line="259" w:lineRule="auto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b/>
          <w:color w:val="FF0000"/>
          <w:sz w:val="22"/>
          <w:szCs w:val="22"/>
        </w:rPr>
        <w:t>PAKIET DIAMENTOWY</w:t>
      </w:r>
      <w:bookmarkStart w:id="1" w:name="_Hlk159928014"/>
      <w:r w:rsidRPr="007E46D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Podziękowania w trakcie części oficjalnej Gali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programie Gali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Reklama na telebimie podczas trwania Gali (4 slajdy lub 60 sekund filmu)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„Pryzmacie Gospodarczym” – okolicznościowej publikacji dotyczącej Gali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Możliwość wystawienia stoiska promocyjnego na terenie imprezy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Możliwość rozdania własnych materiałów promocyjnych podczas Gali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 xml:space="preserve"> na scenie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Umieszczenie flag, </w:t>
      </w: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rollupów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>, balonów lub innych elementów reklamowych, na terenie uroczystości, w liczbie i miejscach uzgodnionych z Izbą</w:t>
      </w:r>
    </w:p>
    <w:p w:rsidR="007F0974" w:rsidRPr="007E46DE" w:rsidRDefault="007F0974" w:rsidP="007F0974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3 bezpłatne 2-osobowe zaproszenia</w:t>
      </w:r>
    </w:p>
    <w:bookmarkEnd w:id="1"/>
    <w:p w:rsidR="007F0974" w:rsidRPr="007E46DE" w:rsidRDefault="007F0974" w:rsidP="007F0974">
      <w:pPr>
        <w:spacing w:after="240" w:line="259" w:lineRule="auto"/>
        <w:ind w:left="-6" w:hanging="11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7E46DE">
        <w:rPr>
          <w:rFonts w:ascii="Times New Roman" w:hAnsi="Times New Roman"/>
          <w:b/>
          <w:color w:val="000000"/>
          <w:sz w:val="22"/>
          <w:szCs w:val="22"/>
        </w:rPr>
        <w:t>WARTOŚĆ PAKIETU od 15  000,00 PLN + VAT</w:t>
      </w:r>
    </w:p>
    <w:p w:rsidR="007F0974" w:rsidRPr="007E46DE" w:rsidRDefault="007F0974" w:rsidP="007F0974">
      <w:pPr>
        <w:keepNext/>
        <w:keepLines/>
        <w:spacing w:line="259" w:lineRule="auto"/>
        <w:outlineLvl w:val="1"/>
        <w:rPr>
          <w:rFonts w:ascii="Times New Roman" w:hAnsi="Times New Roman"/>
          <w:b/>
          <w:color w:val="FF0000"/>
          <w:sz w:val="22"/>
          <w:szCs w:val="22"/>
        </w:rPr>
      </w:pPr>
      <w:r w:rsidRPr="007E46DE">
        <w:rPr>
          <w:rFonts w:ascii="Times New Roman" w:hAnsi="Times New Roman"/>
          <w:b/>
          <w:color w:val="FF0000"/>
          <w:sz w:val="22"/>
          <w:szCs w:val="22"/>
        </w:rPr>
        <w:t>PAKIET PLATYNOWY</w:t>
      </w:r>
      <w:r w:rsidRPr="007E46DE">
        <w:rPr>
          <w:rFonts w:ascii="Times New Roman" w:hAnsi="Times New Roman"/>
          <w:b/>
          <w:color w:val="00B0F0"/>
          <w:sz w:val="22"/>
          <w:szCs w:val="22"/>
        </w:rPr>
        <w:t xml:space="preserve"> 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Podziękowania w trakcie części oficjalnej Gali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programie Gali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Reklama na telebimie podczas trwania Gali (2 slajdy lub 30 sekund filmu)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 w „Pryzmacie Gospodarczym” – okolicznościowej publikacji dotyczącej Gali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Możliwość wystawienia stoiska promocyjnego na terenie imprezy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Możliwość rozdania własnych materiałów promocyjnych podczas Gali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Umieszczenie flag, </w:t>
      </w: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rollupów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>, na terenie uroczystości, w liczbie i miejscach uzgodnionych z Izbą</w:t>
      </w:r>
    </w:p>
    <w:p w:rsidR="007F0974" w:rsidRPr="007E46DE" w:rsidRDefault="007F0974" w:rsidP="007F0974">
      <w:pPr>
        <w:numPr>
          <w:ilvl w:val="0"/>
          <w:numId w:val="2"/>
        </w:numPr>
        <w:tabs>
          <w:tab w:val="left" w:pos="426"/>
        </w:tabs>
        <w:spacing w:after="120" w:line="259" w:lineRule="auto"/>
        <w:ind w:left="426" w:hanging="284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2 bezpłatne 2-osobowe zaproszenia </w:t>
      </w:r>
    </w:p>
    <w:p w:rsidR="007F0974" w:rsidRPr="007E46DE" w:rsidRDefault="007F0974" w:rsidP="007F0974">
      <w:pPr>
        <w:spacing w:after="240" w:line="259" w:lineRule="auto"/>
        <w:ind w:left="-6" w:hanging="11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b/>
          <w:color w:val="000000"/>
          <w:sz w:val="22"/>
          <w:szCs w:val="22"/>
        </w:rPr>
        <w:t>WARTOŚĆ PAKIETU od 10 000,00 PLN + VAT</w:t>
      </w:r>
    </w:p>
    <w:p w:rsidR="007F0974" w:rsidRPr="007E46DE" w:rsidRDefault="007F0974" w:rsidP="007F0974">
      <w:pPr>
        <w:keepNext/>
        <w:keepLines/>
        <w:spacing w:line="259" w:lineRule="auto"/>
        <w:ind w:left="-6" w:hanging="11"/>
        <w:outlineLvl w:val="1"/>
        <w:rPr>
          <w:rFonts w:ascii="Times New Roman" w:hAnsi="Times New Roman"/>
          <w:b/>
          <w:color w:val="FF0000"/>
          <w:sz w:val="22"/>
          <w:szCs w:val="22"/>
        </w:rPr>
      </w:pPr>
      <w:r w:rsidRPr="007E46DE">
        <w:rPr>
          <w:rFonts w:ascii="Times New Roman" w:hAnsi="Times New Roman"/>
          <w:b/>
          <w:color w:val="FF0000"/>
          <w:sz w:val="22"/>
          <w:szCs w:val="22"/>
        </w:rPr>
        <w:lastRenderedPageBreak/>
        <w:t>PAKIET ZŁOTY</w:t>
      </w:r>
    </w:p>
    <w:p w:rsidR="007F0974" w:rsidRPr="007E46DE" w:rsidRDefault="007F0974" w:rsidP="007F0974">
      <w:pPr>
        <w:numPr>
          <w:ilvl w:val="0"/>
          <w:numId w:val="3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Podziękowania w trakcie części oficjalnej Gali </w:t>
      </w:r>
    </w:p>
    <w:p w:rsidR="007F0974" w:rsidRPr="007E46DE" w:rsidRDefault="007F0974" w:rsidP="007F0974">
      <w:pPr>
        <w:numPr>
          <w:ilvl w:val="0"/>
          <w:numId w:val="3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Zamieszczenie logotypu w programie Gali </w:t>
      </w:r>
    </w:p>
    <w:p w:rsidR="007F0974" w:rsidRPr="007E46DE" w:rsidRDefault="007F0974" w:rsidP="007F0974">
      <w:pPr>
        <w:numPr>
          <w:ilvl w:val="0"/>
          <w:numId w:val="3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Reklama na telebimie podczas trwania Gali (1 slajd) </w:t>
      </w:r>
    </w:p>
    <w:p w:rsidR="007F0974" w:rsidRPr="007E46DE" w:rsidRDefault="007F0974" w:rsidP="007F0974">
      <w:pPr>
        <w:numPr>
          <w:ilvl w:val="0"/>
          <w:numId w:val="3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„Pryzmacie Gospodarczym” – okolicznościowej publikacji dotyczącej Gali</w:t>
      </w:r>
    </w:p>
    <w:p w:rsidR="007F0974" w:rsidRPr="007E46DE" w:rsidRDefault="007F0974" w:rsidP="007F0974">
      <w:pPr>
        <w:numPr>
          <w:ilvl w:val="0"/>
          <w:numId w:val="3"/>
        </w:numPr>
        <w:tabs>
          <w:tab w:val="left" w:pos="426"/>
        </w:tabs>
        <w:spacing w:after="120" w:line="259" w:lineRule="auto"/>
        <w:ind w:left="42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Umieszczenie na terenie imprezy </w:t>
      </w: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rollupów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 xml:space="preserve"> w liczbie i miejscach uzgodnionych z Izbą</w:t>
      </w:r>
    </w:p>
    <w:p w:rsidR="007F0974" w:rsidRPr="007E46DE" w:rsidRDefault="007F0974" w:rsidP="007F0974">
      <w:pPr>
        <w:numPr>
          <w:ilvl w:val="0"/>
          <w:numId w:val="3"/>
        </w:numPr>
        <w:tabs>
          <w:tab w:val="left" w:pos="426"/>
        </w:tabs>
        <w:spacing w:after="120" w:line="259" w:lineRule="auto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2 bezpłatne 2-osobowe zaproszenie </w:t>
      </w:r>
    </w:p>
    <w:p w:rsidR="007F0974" w:rsidRPr="007E46DE" w:rsidRDefault="007F0974" w:rsidP="007F0974">
      <w:pPr>
        <w:spacing w:after="240" w:line="259" w:lineRule="auto"/>
        <w:ind w:left="-6" w:hanging="11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b/>
          <w:color w:val="000000"/>
          <w:sz w:val="22"/>
          <w:szCs w:val="22"/>
        </w:rPr>
        <w:t>WARTOŚĆ PAKIETU od 8 000,00 PLN + VAT</w:t>
      </w:r>
    </w:p>
    <w:p w:rsidR="007F0974" w:rsidRPr="007E46DE" w:rsidRDefault="007F0974" w:rsidP="007F0974">
      <w:pPr>
        <w:keepNext/>
        <w:keepLines/>
        <w:spacing w:line="259" w:lineRule="auto"/>
        <w:ind w:left="-6" w:hanging="11"/>
        <w:outlineLvl w:val="1"/>
        <w:rPr>
          <w:rFonts w:ascii="Times New Roman" w:hAnsi="Times New Roman"/>
          <w:b/>
          <w:color w:val="FF0000"/>
          <w:sz w:val="22"/>
          <w:szCs w:val="22"/>
        </w:rPr>
      </w:pPr>
      <w:r w:rsidRPr="007E46DE">
        <w:rPr>
          <w:rFonts w:ascii="Times New Roman" w:hAnsi="Times New Roman"/>
          <w:b/>
          <w:color w:val="FF0000"/>
          <w:sz w:val="22"/>
          <w:szCs w:val="22"/>
        </w:rPr>
        <w:t>PAKIET SREBRNY</w:t>
      </w:r>
    </w:p>
    <w:p w:rsidR="007F0974" w:rsidRPr="007E46DE" w:rsidRDefault="007F0974" w:rsidP="007F0974">
      <w:pPr>
        <w:numPr>
          <w:ilvl w:val="0"/>
          <w:numId w:val="4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programie Gali</w:t>
      </w:r>
    </w:p>
    <w:p w:rsidR="007F0974" w:rsidRPr="007E46DE" w:rsidRDefault="007F0974" w:rsidP="007F0974">
      <w:pPr>
        <w:numPr>
          <w:ilvl w:val="0"/>
          <w:numId w:val="4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Reklama na telebimie podczas trwania Gali (1 slajd)</w:t>
      </w:r>
    </w:p>
    <w:p w:rsidR="007F0974" w:rsidRPr="007E46DE" w:rsidRDefault="007F0974" w:rsidP="007F0974">
      <w:pPr>
        <w:numPr>
          <w:ilvl w:val="0"/>
          <w:numId w:val="4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„Pryzmacie Gospodarczym” – okolicznościowej publikacji dotyczącej Gali</w:t>
      </w:r>
    </w:p>
    <w:p w:rsidR="007F0974" w:rsidRPr="007E46DE" w:rsidRDefault="007F0974" w:rsidP="007F0974">
      <w:pPr>
        <w:numPr>
          <w:ilvl w:val="0"/>
          <w:numId w:val="4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Umieszczenie na terenie imprezy 1 </w:t>
      </w:r>
      <w:proofErr w:type="spellStart"/>
      <w:r w:rsidRPr="007E46DE">
        <w:rPr>
          <w:rFonts w:ascii="Times New Roman" w:hAnsi="Times New Roman"/>
          <w:color w:val="000000"/>
          <w:sz w:val="22"/>
          <w:szCs w:val="22"/>
        </w:rPr>
        <w:t>rollupu</w:t>
      </w:r>
      <w:proofErr w:type="spellEnd"/>
      <w:r w:rsidRPr="007E46DE">
        <w:rPr>
          <w:rFonts w:ascii="Times New Roman" w:hAnsi="Times New Roman"/>
          <w:color w:val="000000"/>
          <w:sz w:val="22"/>
          <w:szCs w:val="22"/>
        </w:rPr>
        <w:t xml:space="preserve"> w miejscu uzgodnionym z Izbą</w:t>
      </w:r>
    </w:p>
    <w:p w:rsidR="007F0974" w:rsidRPr="007E46DE" w:rsidRDefault="007F0974" w:rsidP="007F0974">
      <w:pPr>
        <w:numPr>
          <w:ilvl w:val="0"/>
          <w:numId w:val="4"/>
        </w:numPr>
        <w:tabs>
          <w:tab w:val="left" w:pos="426"/>
        </w:tabs>
        <w:spacing w:after="120" w:line="259" w:lineRule="auto"/>
        <w:ind w:left="426" w:hanging="284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1 bezpłatne 2-osobowe zaproszenie </w:t>
      </w:r>
    </w:p>
    <w:p w:rsidR="007F0974" w:rsidRPr="007E46DE" w:rsidRDefault="007F0974" w:rsidP="007F0974">
      <w:pPr>
        <w:spacing w:after="240" w:line="259" w:lineRule="auto"/>
        <w:ind w:left="-6" w:hanging="11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b/>
          <w:color w:val="000000"/>
          <w:sz w:val="22"/>
          <w:szCs w:val="22"/>
        </w:rPr>
        <w:t>WARTOŚĆ PAKIETU od 6 000,00 PLN + VAT</w:t>
      </w:r>
    </w:p>
    <w:p w:rsidR="007F0974" w:rsidRPr="007E46DE" w:rsidRDefault="007F0974" w:rsidP="007F0974">
      <w:pPr>
        <w:keepNext/>
        <w:keepLines/>
        <w:spacing w:line="259" w:lineRule="auto"/>
        <w:ind w:left="-6" w:hanging="11"/>
        <w:outlineLvl w:val="1"/>
        <w:rPr>
          <w:rFonts w:ascii="Times New Roman" w:hAnsi="Times New Roman"/>
          <w:b/>
          <w:color w:val="FF0000"/>
          <w:sz w:val="22"/>
          <w:szCs w:val="22"/>
        </w:rPr>
      </w:pPr>
      <w:r w:rsidRPr="007E46DE">
        <w:rPr>
          <w:rFonts w:ascii="Times New Roman" w:hAnsi="Times New Roman"/>
          <w:b/>
          <w:color w:val="FF0000"/>
          <w:sz w:val="22"/>
          <w:szCs w:val="22"/>
        </w:rPr>
        <w:t>PAKIET BRĄZOWY</w:t>
      </w:r>
    </w:p>
    <w:p w:rsidR="007F0974" w:rsidRPr="007E46DE" w:rsidRDefault="007F0974" w:rsidP="007F0974">
      <w:pPr>
        <w:numPr>
          <w:ilvl w:val="0"/>
          <w:numId w:val="5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 xml:space="preserve">Zamieszczenie logotypu w programie Gali </w:t>
      </w:r>
    </w:p>
    <w:p w:rsidR="007F0974" w:rsidRPr="007E46DE" w:rsidRDefault="007F0974" w:rsidP="007F0974">
      <w:pPr>
        <w:numPr>
          <w:ilvl w:val="0"/>
          <w:numId w:val="5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Reklama na telebimie podczas trwania Gali (logotyp Firmy na wspólnym slajdzie sponsorów)</w:t>
      </w:r>
    </w:p>
    <w:p w:rsidR="007F0974" w:rsidRPr="007E46DE" w:rsidRDefault="007F0974" w:rsidP="007F0974">
      <w:pPr>
        <w:numPr>
          <w:ilvl w:val="0"/>
          <w:numId w:val="5"/>
        </w:numPr>
        <w:tabs>
          <w:tab w:val="left" w:pos="426"/>
        </w:tabs>
        <w:spacing w:after="120" w:line="259" w:lineRule="auto"/>
        <w:ind w:left="426" w:hanging="284"/>
        <w:contextualSpacing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Zamieszczenie logotypu w „Pryzmacie Gospodarczym” – okolicznościowej publikacji dotyczącej Gali</w:t>
      </w:r>
    </w:p>
    <w:p w:rsidR="007F0974" w:rsidRPr="007E46DE" w:rsidRDefault="007F0974" w:rsidP="007F0974">
      <w:pPr>
        <w:numPr>
          <w:ilvl w:val="0"/>
          <w:numId w:val="5"/>
        </w:numPr>
        <w:tabs>
          <w:tab w:val="left" w:pos="426"/>
        </w:tabs>
        <w:spacing w:after="120" w:line="259" w:lineRule="auto"/>
        <w:ind w:left="426" w:hanging="284"/>
        <w:rPr>
          <w:rFonts w:ascii="Times New Roman" w:hAnsi="Times New Roman"/>
          <w:color w:val="000000"/>
          <w:sz w:val="22"/>
          <w:szCs w:val="22"/>
        </w:rPr>
      </w:pPr>
      <w:r w:rsidRPr="007E46DE">
        <w:rPr>
          <w:rFonts w:ascii="Times New Roman" w:hAnsi="Times New Roman"/>
          <w:color w:val="000000"/>
          <w:sz w:val="22"/>
          <w:szCs w:val="22"/>
        </w:rPr>
        <w:t>1 bezpłatne 2-osobowe zaproszenie</w:t>
      </w:r>
    </w:p>
    <w:p w:rsidR="007F0974" w:rsidRPr="007E46DE" w:rsidRDefault="007F0974" w:rsidP="007F0974">
      <w:pPr>
        <w:spacing w:after="120" w:line="259" w:lineRule="auto"/>
        <w:contextualSpacing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7E46DE">
        <w:rPr>
          <w:rFonts w:ascii="Times New Roman" w:hAnsi="Times New Roman"/>
          <w:b/>
          <w:color w:val="000000"/>
          <w:sz w:val="22"/>
          <w:szCs w:val="22"/>
        </w:rPr>
        <w:t>WARTOŚĆ PAKIETU od 4 000,00 PLN + VAT</w:t>
      </w:r>
    </w:p>
    <w:p w:rsidR="00E61C44" w:rsidRDefault="00E61C44"/>
    <w:sectPr w:rsidR="00E61C44" w:rsidSect="007E46D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15C"/>
    <w:multiLevelType w:val="hybridMultilevel"/>
    <w:tmpl w:val="5F70CC8A"/>
    <w:lvl w:ilvl="0" w:tplc="78BE99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216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6F3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C39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88D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034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E68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E88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8E9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61B26"/>
    <w:multiLevelType w:val="hybridMultilevel"/>
    <w:tmpl w:val="3626D9F4"/>
    <w:lvl w:ilvl="0" w:tplc="FFFFFFF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155BA4"/>
    <w:multiLevelType w:val="hybridMultilevel"/>
    <w:tmpl w:val="10DAED7A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D72EB0"/>
    <w:multiLevelType w:val="hybridMultilevel"/>
    <w:tmpl w:val="C8504548"/>
    <w:lvl w:ilvl="0" w:tplc="60E25DD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E2D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ABA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C16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C33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A80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9F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ACF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278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785B38"/>
    <w:multiLevelType w:val="hybridMultilevel"/>
    <w:tmpl w:val="11AEB284"/>
    <w:lvl w:ilvl="0" w:tplc="1C961D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8C8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AF1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22C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6D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4DF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669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E44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61C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EC3B35"/>
    <w:multiLevelType w:val="hybridMultilevel"/>
    <w:tmpl w:val="1A2EA726"/>
    <w:lvl w:ilvl="0" w:tplc="0ADE2CC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E6E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5698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EB2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E00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080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0B7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29F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25C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186DCA"/>
    <w:multiLevelType w:val="hybridMultilevel"/>
    <w:tmpl w:val="465CA6FA"/>
    <w:lvl w:ilvl="0" w:tplc="4FFA97E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AD8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8C0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812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829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80B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82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F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2D4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121"/>
    <w:rsid w:val="00001121"/>
    <w:rsid w:val="00750B35"/>
    <w:rsid w:val="007E46DE"/>
    <w:rsid w:val="007F0974"/>
    <w:rsid w:val="00D714CB"/>
    <w:rsid w:val="00E61C44"/>
    <w:rsid w:val="00F5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974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Iza</cp:lastModifiedBy>
  <cp:revision>3</cp:revision>
  <cp:lastPrinted>2024-02-27T11:15:00Z</cp:lastPrinted>
  <dcterms:created xsi:type="dcterms:W3CDTF">2024-02-27T11:12:00Z</dcterms:created>
  <dcterms:modified xsi:type="dcterms:W3CDTF">2024-02-27T11:31:00Z</dcterms:modified>
</cp:coreProperties>
</file>