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44019A" w14:textId="77777777" w:rsidR="00D533A9" w:rsidRPr="00BC6939" w:rsidRDefault="00D533A9" w:rsidP="00BC6939">
      <w:pPr>
        <w:pStyle w:val="Nagwek"/>
        <w:spacing w:line="276" w:lineRule="auto"/>
        <w:rPr>
          <w:rFonts w:cs="Calibri"/>
          <w:b/>
          <w:sz w:val="24"/>
          <w:szCs w:val="24"/>
        </w:rPr>
      </w:pPr>
    </w:p>
    <w:p w14:paraId="57B03835" w14:textId="654F4731" w:rsidR="00BC6939" w:rsidRPr="00BC6939" w:rsidRDefault="00BC6939" w:rsidP="00BC6939">
      <w:pPr>
        <w:pStyle w:val="Nagwek"/>
        <w:spacing w:line="276" w:lineRule="auto"/>
        <w:rPr>
          <w:rFonts w:cs="Calibri"/>
          <w:bCs/>
          <w:sz w:val="24"/>
          <w:szCs w:val="24"/>
        </w:rPr>
      </w:pPr>
      <w:r w:rsidRPr="00BC6939">
        <w:rPr>
          <w:rFonts w:cs="Calibri"/>
          <w:bCs/>
          <w:sz w:val="24"/>
          <w:szCs w:val="24"/>
        </w:rPr>
        <w:t xml:space="preserve">Załącznik nr 3 do Regulaminu </w:t>
      </w:r>
    </w:p>
    <w:p w14:paraId="1239205B" w14:textId="1E692E1C" w:rsidR="00D533A9" w:rsidRPr="00BC6939" w:rsidRDefault="00BC6939" w:rsidP="00BC6939">
      <w:pPr>
        <w:pStyle w:val="Nagwek"/>
        <w:spacing w:line="276" w:lineRule="auto"/>
        <w:rPr>
          <w:rFonts w:cs="Calibri"/>
          <w:bCs/>
          <w:sz w:val="24"/>
          <w:szCs w:val="24"/>
        </w:rPr>
      </w:pPr>
      <w:r w:rsidRPr="00BC6939">
        <w:rPr>
          <w:rFonts w:cs="Calibri"/>
          <w:bCs/>
          <w:sz w:val="24"/>
          <w:szCs w:val="24"/>
        </w:rPr>
        <w:t>Projekt „Postaw na wiedzę i kompetencje!” nr FERS.01.03-IP.09-0045/24</w:t>
      </w:r>
    </w:p>
    <w:p w14:paraId="4EA0A0A5" w14:textId="77777777" w:rsidR="00BC6939" w:rsidRPr="00BC6939" w:rsidRDefault="00BC6939" w:rsidP="00BC6939">
      <w:pPr>
        <w:pStyle w:val="Nagwek"/>
        <w:spacing w:line="276" w:lineRule="auto"/>
        <w:rPr>
          <w:rFonts w:cs="Calibri"/>
          <w:b/>
          <w:sz w:val="24"/>
          <w:szCs w:val="24"/>
        </w:rPr>
      </w:pPr>
    </w:p>
    <w:p w14:paraId="76833A23" w14:textId="2287CBBB" w:rsidR="00BC6939" w:rsidRDefault="007B1049" w:rsidP="00BC6939">
      <w:pPr>
        <w:pStyle w:val="Nagwek"/>
        <w:spacing w:line="276" w:lineRule="auto"/>
        <w:rPr>
          <w:rFonts w:cs="Calibri"/>
          <w:b/>
          <w:sz w:val="28"/>
          <w:szCs w:val="28"/>
        </w:rPr>
      </w:pPr>
      <w:r w:rsidRPr="00BC6939">
        <w:rPr>
          <w:rFonts w:cs="Calibri"/>
          <w:b/>
          <w:sz w:val="28"/>
          <w:szCs w:val="28"/>
        </w:rPr>
        <w:t>KARTA USŁUGI ROZWOJOWE</w:t>
      </w:r>
      <w:r w:rsidR="00BC6939">
        <w:rPr>
          <w:rFonts w:cs="Calibri"/>
          <w:b/>
          <w:sz w:val="28"/>
          <w:szCs w:val="28"/>
        </w:rPr>
        <w:t>J</w:t>
      </w:r>
    </w:p>
    <w:p w14:paraId="799EEA08" w14:textId="77777777" w:rsidR="00BC6939" w:rsidRDefault="00BC6939" w:rsidP="00BC6939">
      <w:pPr>
        <w:pStyle w:val="Nagwek"/>
        <w:spacing w:line="276" w:lineRule="auto"/>
        <w:rPr>
          <w:rFonts w:cs="Calibri"/>
          <w:b/>
          <w:sz w:val="28"/>
          <w:szCs w:val="28"/>
        </w:rPr>
      </w:pPr>
    </w:p>
    <w:p w14:paraId="0F894687" w14:textId="717AE036" w:rsidR="00BC6939" w:rsidRPr="00BC6939" w:rsidRDefault="00595ED6" w:rsidP="00BC6939">
      <w:pPr>
        <w:pStyle w:val="Nagwek"/>
        <w:spacing w:line="276" w:lineRule="auto"/>
        <w:rPr>
          <w:rFonts w:cs="Calibri"/>
          <w:bCs/>
          <w:sz w:val="24"/>
          <w:szCs w:val="24"/>
        </w:rPr>
      </w:pPr>
      <w:r w:rsidRPr="00BC6939">
        <w:rPr>
          <w:rFonts w:cs="Calibri"/>
          <w:bCs/>
          <w:sz w:val="24"/>
          <w:szCs w:val="24"/>
        </w:rPr>
        <w:t xml:space="preserve">FORMULARZ PROSIMY UZUPEŁNIĆ DRUKOWANYMI LITERAMI, A POLA WYBORU ZAZNACZYĆ „X” </w:t>
      </w:r>
    </w:p>
    <w:tbl>
      <w:tblPr>
        <w:tblW w:w="0" w:type="auto"/>
        <w:tblBorders>
          <w:top w:val="double" w:sz="4" w:space="0" w:color="7F7F7F"/>
          <w:left w:val="double" w:sz="4" w:space="0" w:color="7F7F7F"/>
          <w:bottom w:val="double" w:sz="4" w:space="0" w:color="7F7F7F"/>
          <w:right w:val="double" w:sz="4" w:space="0" w:color="7F7F7F"/>
          <w:insideH w:val="double" w:sz="4" w:space="0" w:color="7F7F7F"/>
          <w:insideV w:val="double" w:sz="4" w:space="0" w:color="7F7F7F"/>
        </w:tblBorders>
        <w:tblLayout w:type="fixed"/>
        <w:tblLook w:val="04A0" w:firstRow="1" w:lastRow="0" w:firstColumn="1" w:lastColumn="0" w:noHBand="0" w:noVBand="1"/>
      </w:tblPr>
      <w:tblGrid>
        <w:gridCol w:w="3246"/>
        <w:gridCol w:w="2551"/>
        <w:gridCol w:w="1835"/>
        <w:gridCol w:w="8"/>
        <w:gridCol w:w="1828"/>
      </w:tblGrid>
      <w:tr w:rsidR="00267D0A" w:rsidRPr="00BC6939" w14:paraId="1E043775" w14:textId="77777777" w:rsidTr="003F4DD7">
        <w:trPr>
          <w:cantSplit/>
        </w:trPr>
        <w:tc>
          <w:tcPr>
            <w:tcW w:w="3246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513A9EAC" w14:textId="77777777" w:rsidR="00362D1C" w:rsidRPr="00BC6939" w:rsidRDefault="00362D1C" w:rsidP="00BC6939">
            <w:pPr>
              <w:spacing w:before="50" w:after="50" w:line="276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bookmarkStart w:id="0" w:name="_Hlk186528972"/>
            <w:bookmarkStart w:id="1" w:name="_Hlk176809321"/>
            <w:r w:rsidRPr="00BC6939">
              <w:rPr>
                <w:rFonts w:ascii="Calibri" w:hAnsi="Calibri" w:cs="Calibri"/>
                <w:sz w:val="24"/>
                <w:szCs w:val="24"/>
              </w:rPr>
              <w:t>Tytuł usługi</w:t>
            </w:r>
          </w:p>
          <w:p w14:paraId="54322BE1" w14:textId="408EEAC7" w:rsidR="00B03090" w:rsidRPr="00BC6939" w:rsidRDefault="00B03090" w:rsidP="00BC6939">
            <w:pPr>
              <w:spacing w:before="50" w:after="50" w:line="276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222" w:type="dxa"/>
            <w:gridSpan w:val="4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23CA2BEF" w14:textId="77777777" w:rsidR="00B03090" w:rsidRPr="00BC6939" w:rsidRDefault="00B03090" w:rsidP="00BC6939">
            <w:pPr>
              <w:spacing w:before="50" w:after="50" w:line="276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67D0A" w:rsidRPr="00BC6939" w14:paraId="537D5AA6" w14:textId="77777777" w:rsidTr="003F4DD7">
        <w:trPr>
          <w:cantSplit/>
        </w:trPr>
        <w:tc>
          <w:tcPr>
            <w:tcW w:w="3246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355226F1" w14:textId="7580FA2C" w:rsidR="00362D1C" w:rsidRPr="00867296" w:rsidRDefault="00362D1C" w:rsidP="00BC6939">
            <w:pPr>
              <w:spacing w:before="50" w:after="50" w:line="276" w:lineRule="auto"/>
              <w:jc w:val="lef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67296">
              <w:rPr>
                <w:rFonts w:ascii="Calibri" w:hAnsi="Calibri" w:cs="Calibri"/>
                <w:b/>
                <w:bCs/>
                <w:sz w:val="24"/>
                <w:szCs w:val="24"/>
              </w:rPr>
              <w:t>Numer usługi</w:t>
            </w:r>
          </w:p>
          <w:p w14:paraId="22D04FDC" w14:textId="3D5CBF7C" w:rsidR="00B03090" w:rsidRPr="00867296" w:rsidRDefault="00F25547" w:rsidP="00BC6939">
            <w:pPr>
              <w:spacing w:before="50" w:after="50" w:line="276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867296">
              <w:rPr>
                <w:rFonts w:ascii="Calibri" w:hAnsi="Calibri" w:cs="Calibri"/>
                <w:sz w:val="22"/>
                <w:szCs w:val="22"/>
              </w:rPr>
              <w:t>(</w:t>
            </w:r>
            <w:r w:rsidR="004324F8" w:rsidRPr="00867296">
              <w:rPr>
                <w:rFonts w:ascii="Calibri" w:hAnsi="Calibri" w:cs="Calibri"/>
                <w:sz w:val="22"/>
                <w:szCs w:val="22"/>
              </w:rPr>
              <w:t xml:space="preserve">należy uzupełnić w przypadku, gdy Wykonawca nadaje numery realizowanym usługom, w przeciwnym wypadku należy wpisać </w:t>
            </w:r>
            <w:r w:rsidR="00CA55EB">
              <w:rPr>
                <w:rFonts w:ascii="Calibri" w:hAnsi="Calibri" w:cs="Calibri"/>
                <w:sz w:val="22"/>
                <w:szCs w:val="22"/>
              </w:rPr>
              <w:t>nie dotyczy (</w:t>
            </w:r>
            <w:r w:rsidR="004324F8" w:rsidRPr="00867296">
              <w:rPr>
                <w:rFonts w:ascii="Calibri" w:hAnsi="Calibri" w:cs="Calibri"/>
                <w:sz w:val="22"/>
                <w:szCs w:val="22"/>
              </w:rPr>
              <w:t>n/d)</w:t>
            </w:r>
            <w:r w:rsidR="00CA55EB">
              <w:rPr>
                <w:rFonts w:ascii="Calibri" w:hAnsi="Calibri" w:cs="Calibri"/>
                <w:sz w:val="22"/>
                <w:szCs w:val="22"/>
              </w:rPr>
              <w:t>)</w:t>
            </w:r>
            <w:r w:rsidR="004324F8" w:rsidRPr="00867296">
              <w:rPr>
                <w:rFonts w:ascii="Calibri" w:hAnsi="Calibri" w:cs="Calibri"/>
                <w:sz w:val="22"/>
                <w:szCs w:val="22"/>
              </w:rPr>
              <w:t xml:space="preserve">  </w:t>
            </w:r>
          </w:p>
        </w:tc>
        <w:tc>
          <w:tcPr>
            <w:tcW w:w="6222" w:type="dxa"/>
            <w:gridSpan w:val="4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2C9461EC" w14:textId="77777777" w:rsidR="00B03090" w:rsidRPr="00BC6939" w:rsidRDefault="00B03090" w:rsidP="00BC6939">
            <w:pPr>
              <w:spacing w:before="50" w:after="50" w:line="276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34C25" w:rsidRPr="00BC6939" w14:paraId="36E8EDC1" w14:textId="77777777" w:rsidTr="003F4DD7">
        <w:trPr>
          <w:cantSplit/>
        </w:trPr>
        <w:tc>
          <w:tcPr>
            <w:tcW w:w="3246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7E9B7D5F" w14:textId="77777777" w:rsidR="00734C25" w:rsidRPr="00867296" w:rsidRDefault="00734C25" w:rsidP="00BC6939">
            <w:pPr>
              <w:spacing w:before="50" w:after="50" w:line="276" w:lineRule="auto"/>
              <w:jc w:val="lef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67296">
              <w:rPr>
                <w:rFonts w:ascii="Calibri" w:hAnsi="Calibri" w:cs="Calibri"/>
                <w:b/>
                <w:bCs/>
                <w:sz w:val="24"/>
                <w:szCs w:val="24"/>
              </w:rPr>
              <w:t>Wykonawca usługi</w:t>
            </w:r>
          </w:p>
          <w:p w14:paraId="4654F0A8" w14:textId="03C953F7" w:rsidR="00734C25" w:rsidRPr="00867296" w:rsidRDefault="00734C25" w:rsidP="00BC6939">
            <w:pPr>
              <w:spacing w:before="50" w:after="50" w:line="276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867296">
              <w:rPr>
                <w:rFonts w:ascii="Calibri" w:hAnsi="Calibri" w:cs="Calibri"/>
                <w:sz w:val="22"/>
                <w:szCs w:val="22"/>
              </w:rPr>
              <w:t>(nazwa podmiotu</w:t>
            </w:r>
            <w:r w:rsidR="00043ECE" w:rsidRPr="00867296">
              <w:rPr>
                <w:rFonts w:ascii="Calibri" w:hAnsi="Calibri" w:cs="Calibri"/>
                <w:sz w:val="22"/>
                <w:szCs w:val="22"/>
              </w:rPr>
              <w:t xml:space="preserve"> zgodnie z dokumentem rejestrowym </w:t>
            </w:r>
            <w:r w:rsidRPr="0086729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1F3FA4" w:rsidRPr="00867296">
              <w:rPr>
                <w:rFonts w:ascii="Calibri" w:hAnsi="Calibri" w:cs="Calibri"/>
                <w:sz w:val="22"/>
                <w:szCs w:val="22"/>
              </w:rPr>
              <w:t xml:space="preserve">oraz </w:t>
            </w:r>
            <w:r w:rsidRPr="00867296">
              <w:rPr>
                <w:rFonts w:ascii="Calibri" w:hAnsi="Calibri" w:cs="Calibri"/>
                <w:sz w:val="22"/>
                <w:szCs w:val="22"/>
              </w:rPr>
              <w:t xml:space="preserve">adres siedziby, numer telefonu, adres </w:t>
            </w:r>
            <w:r w:rsidR="00E13459" w:rsidRPr="00867296">
              <w:rPr>
                <w:rFonts w:ascii="Calibri" w:hAnsi="Calibri" w:cs="Calibri"/>
                <w:sz w:val="22"/>
                <w:szCs w:val="22"/>
              </w:rPr>
              <w:t>poczty elektronicznej, adres strony www.)</w:t>
            </w:r>
          </w:p>
        </w:tc>
        <w:tc>
          <w:tcPr>
            <w:tcW w:w="6222" w:type="dxa"/>
            <w:gridSpan w:val="4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18029A5F" w14:textId="77777777" w:rsidR="00734C25" w:rsidRPr="00BC6939" w:rsidRDefault="00734C25" w:rsidP="00BC6939">
            <w:pPr>
              <w:tabs>
                <w:tab w:val="left" w:pos="1594"/>
              </w:tabs>
              <w:spacing w:before="50" w:after="50" w:line="276" w:lineRule="auto"/>
              <w:ind w:left="254" w:hanging="254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13459" w:rsidRPr="00BC6939" w14:paraId="70B721CD" w14:textId="77777777" w:rsidTr="003F4DD7">
        <w:trPr>
          <w:cantSplit/>
        </w:trPr>
        <w:tc>
          <w:tcPr>
            <w:tcW w:w="3246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7F01C6A9" w14:textId="77777777" w:rsidR="00E13459" w:rsidRPr="00BC6939" w:rsidRDefault="00E13459" w:rsidP="00BC6939">
            <w:pPr>
              <w:spacing w:before="50" w:after="50" w:line="276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BC6939">
              <w:rPr>
                <w:rFonts w:ascii="Calibri" w:hAnsi="Calibri" w:cs="Calibri"/>
                <w:sz w:val="24"/>
                <w:szCs w:val="24"/>
              </w:rPr>
              <w:t>Osoba do kontaktu</w:t>
            </w:r>
          </w:p>
          <w:p w14:paraId="1873F75A" w14:textId="5C177CD3" w:rsidR="00E13459" w:rsidRPr="00BC6939" w:rsidRDefault="00E13459" w:rsidP="00BC6939">
            <w:pPr>
              <w:spacing w:before="50" w:after="50" w:line="276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BC6939">
              <w:rPr>
                <w:rFonts w:ascii="Calibri" w:hAnsi="Calibri" w:cs="Calibri"/>
                <w:sz w:val="24"/>
                <w:szCs w:val="24"/>
              </w:rPr>
              <w:t>(imię i nazwisko, nr telefonu, adres poczty elektronicznej)</w:t>
            </w:r>
          </w:p>
        </w:tc>
        <w:tc>
          <w:tcPr>
            <w:tcW w:w="6222" w:type="dxa"/>
            <w:gridSpan w:val="4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33E4EF25" w14:textId="77777777" w:rsidR="00E13459" w:rsidRPr="00BC6939" w:rsidRDefault="00E13459" w:rsidP="00BC6939">
            <w:pPr>
              <w:tabs>
                <w:tab w:val="left" w:pos="1594"/>
              </w:tabs>
              <w:spacing w:before="50" w:after="50" w:line="276" w:lineRule="auto"/>
              <w:ind w:left="254" w:hanging="254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57246" w:rsidRPr="00BC6939" w14:paraId="1B657099" w14:textId="77777777" w:rsidTr="00867296">
        <w:trPr>
          <w:cantSplit/>
        </w:trPr>
        <w:tc>
          <w:tcPr>
            <w:tcW w:w="3246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6E59857B" w14:textId="77777777" w:rsidR="00457246" w:rsidRPr="00867296" w:rsidRDefault="00457246" w:rsidP="00BC6939">
            <w:pPr>
              <w:spacing w:before="50" w:after="50" w:line="276" w:lineRule="auto"/>
              <w:jc w:val="lef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67296">
              <w:rPr>
                <w:rFonts w:ascii="Calibri" w:hAnsi="Calibri" w:cs="Calibri"/>
                <w:b/>
                <w:bCs/>
                <w:sz w:val="24"/>
                <w:szCs w:val="24"/>
              </w:rPr>
              <w:t>Czy usługa zwolniona z podatku VAT?</w:t>
            </w:r>
          </w:p>
          <w:p w14:paraId="4851907E" w14:textId="52734369" w:rsidR="00140BE1" w:rsidRPr="00867296" w:rsidRDefault="00140BE1" w:rsidP="00BC6939">
            <w:pPr>
              <w:spacing w:before="50" w:after="50" w:line="276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867296">
              <w:rPr>
                <w:rFonts w:ascii="Calibri" w:hAnsi="Calibri" w:cs="Calibri"/>
                <w:sz w:val="22"/>
                <w:szCs w:val="22"/>
              </w:rPr>
              <w:t>(w przypadku odpowiedzi TAK cena netto usługi = cena brutto usługi)</w:t>
            </w:r>
          </w:p>
        </w:tc>
        <w:tc>
          <w:tcPr>
            <w:tcW w:w="2551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7342651A" w14:textId="719B9C74" w:rsidR="00457246" w:rsidRPr="00BC6939" w:rsidRDefault="00457246" w:rsidP="00BC6939">
            <w:pPr>
              <w:tabs>
                <w:tab w:val="left" w:pos="1594"/>
              </w:tabs>
              <w:spacing w:before="50" w:after="50" w:line="276" w:lineRule="auto"/>
              <w:ind w:left="254" w:hanging="254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BC6939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6939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BC6939">
              <w:rPr>
                <w:rFonts w:ascii="Calibri" w:hAnsi="Calibri" w:cs="Calibri"/>
                <w:sz w:val="24"/>
                <w:szCs w:val="24"/>
              </w:rPr>
            </w:r>
            <w:r w:rsidRPr="00BC6939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BC6939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Pr="00BC6939">
              <w:rPr>
                <w:rFonts w:ascii="Calibri" w:hAnsi="Calibri" w:cs="Calibri"/>
                <w:sz w:val="24"/>
                <w:szCs w:val="24"/>
              </w:rPr>
              <w:t xml:space="preserve"> TAK</w:t>
            </w:r>
          </w:p>
        </w:tc>
        <w:tc>
          <w:tcPr>
            <w:tcW w:w="3671" w:type="dxa"/>
            <w:gridSpan w:val="3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7C210FBB" w14:textId="0D833B76" w:rsidR="00457246" w:rsidRPr="00BC6939" w:rsidRDefault="00457246" w:rsidP="00BC6939">
            <w:pPr>
              <w:tabs>
                <w:tab w:val="left" w:pos="1594"/>
              </w:tabs>
              <w:spacing w:before="50" w:after="50" w:line="276" w:lineRule="auto"/>
              <w:ind w:left="254" w:hanging="254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BC6939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6939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BC6939">
              <w:rPr>
                <w:rFonts w:ascii="Calibri" w:hAnsi="Calibri" w:cs="Calibri"/>
                <w:sz w:val="24"/>
                <w:szCs w:val="24"/>
              </w:rPr>
            </w:r>
            <w:r w:rsidRPr="00BC6939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BC6939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Pr="00BC6939">
              <w:rPr>
                <w:rFonts w:ascii="Calibri" w:hAnsi="Calibri" w:cs="Calibri"/>
                <w:sz w:val="24"/>
                <w:szCs w:val="24"/>
              </w:rPr>
              <w:t xml:space="preserve"> NIE</w:t>
            </w:r>
          </w:p>
        </w:tc>
      </w:tr>
      <w:tr w:rsidR="00C94FF9" w:rsidRPr="00BC6939" w14:paraId="118C6A83" w14:textId="77777777" w:rsidTr="003F4DD7">
        <w:trPr>
          <w:cantSplit/>
        </w:trPr>
        <w:tc>
          <w:tcPr>
            <w:tcW w:w="3246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40811B06" w14:textId="7ABC1730" w:rsidR="00C94FF9" w:rsidRPr="00BC6939" w:rsidRDefault="00C94FF9" w:rsidP="00BC6939">
            <w:pPr>
              <w:spacing w:before="50" w:after="50" w:line="276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BC6939">
              <w:rPr>
                <w:rFonts w:ascii="Calibri" w:hAnsi="Calibri" w:cs="Calibri"/>
                <w:sz w:val="24"/>
                <w:szCs w:val="24"/>
              </w:rPr>
              <w:t xml:space="preserve">Cena netto usługi za z 1 godz. </w:t>
            </w:r>
            <w:r w:rsidR="001E1893" w:rsidRPr="00BC6939">
              <w:rPr>
                <w:rFonts w:ascii="Calibri" w:hAnsi="Calibri" w:cs="Calibri"/>
                <w:sz w:val="24"/>
                <w:szCs w:val="24"/>
              </w:rPr>
              <w:t xml:space="preserve"> zegarową</w:t>
            </w:r>
            <w:r w:rsidRPr="00BC6939">
              <w:rPr>
                <w:rFonts w:ascii="Calibri" w:hAnsi="Calibri" w:cs="Calibri"/>
                <w:sz w:val="24"/>
                <w:szCs w:val="24"/>
              </w:rPr>
              <w:t xml:space="preserve"> na 1 uczestnika w PLN</w:t>
            </w:r>
          </w:p>
        </w:tc>
        <w:tc>
          <w:tcPr>
            <w:tcW w:w="6222" w:type="dxa"/>
            <w:gridSpan w:val="4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33F678FE" w14:textId="77777777" w:rsidR="00C94FF9" w:rsidRPr="00BC6939" w:rsidRDefault="00C94FF9" w:rsidP="00BC6939">
            <w:pPr>
              <w:tabs>
                <w:tab w:val="left" w:pos="1594"/>
              </w:tabs>
              <w:spacing w:before="50" w:after="50" w:line="276" w:lineRule="auto"/>
              <w:ind w:left="254" w:hanging="254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94FF9" w:rsidRPr="00BC6939" w14:paraId="3F511B42" w14:textId="77777777" w:rsidTr="003F4DD7">
        <w:trPr>
          <w:cantSplit/>
        </w:trPr>
        <w:tc>
          <w:tcPr>
            <w:tcW w:w="3246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42EA2EA3" w14:textId="1CD28FB7" w:rsidR="00C94FF9" w:rsidRPr="00BC6939" w:rsidRDefault="00C94FF9" w:rsidP="00BC6939">
            <w:pPr>
              <w:spacing w:before="50" w:after="50" w:line="276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BC6939">
              <w:rPr>
                <w:rFonts w:ascii="Calibri" w:hAnsi="Calibri" w:cs="Calibri"/>
                <w:sz w:val="24"/>
                <w:szCs w:val="24"/>
              </w:rPr>
              <w:t xml:space="preserve">Cena brutto usługi za z 1 godz. </w:t>
            </w:r>
            <w:r w:rsidR="004B778C" w:rsidRPr="00BC6939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1E1893" w:rsidRPr="00BC6939">
              <w:rPr>
                <w:rFonts w:ascii="Calibri" w:hAnsi="Calibri" w:cs="Calibri"/>
                <w:sz w:val="24"/>
                <w:szCs w:val="24"/>
              </w:rPr>
              <w:t>zegarową</w:t>
            </w:r>
            <w:r w:rsidRPr="00BC6939">
              <w:rPr>
                <w:rFonts w:ascii="Calibri" w:hAnsi="Calibri" w:cs="Calibri"/>
                <w:sz w:val="24"/>
                <w:szCs w:val="24"/>
              </w:rPr>
              <w:t xml:space="preserve"> na 1 uczestnika w PLN</w:t>
            </w:r>
          </w:p>
        </w:tc>
        <w:tc>
          <w:tcPr>
            <w:tcW w:w="6222" w:type="dxa"/>
            <w:gridSpan w:val="4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2D0BF8B6" w14:textId="77777777" w:rsidR="00C94FF9" w:rsidRPr="00BC6939" w:rsidRDefault="00C94FF9" w:rsidP="00BC6939">
            <w:pPr>
              <w:tabs>
                <w:tab w:val="left" w:pos="1594"/>
              </w:tabs>
              <w:spacing w:before="50" w:after="50" w:line="276" w:lineRule="auto"/>
              <w:ind w:left="254" w:hanging="254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24D24" w:rsidRPr="00BC6939" w14:paraId="7D555C72" w14:textId="77777777" w:rsidTr="003F4DD7">
        <w:trPr>
          <w:cantSplit/>
        </w:trPr>
        <w:tc>
          <w:tcPr>
            <w:tcW w:w="3246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7D806862" w14:textId="0702F708" w:rsidR="00324D24" w:rsidRPr="00BC6939" w:rsidRDefault="00324D24" w:rsidP="00BC6939">
            <w:pPr>
              <w:spacing w:before="50" w:after="50" w:line="276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BC6939">
              <w:rPr>
                <w:rFonts w:ascii="Calibri" w:hAnsi="Calibri" w:cs="Calibri"/>
                <w:sz w:val="24"/>
                <w:szCs w:val="24"/>
              </w:rPr>
              <w:t xml:space="preserve">Liczba godzin zegarowych usługi </w:t>
            </w:r>
          </w:p>
        </w:tc>
        <w:tc>
          <w:tcPr>
            <w:tcW w:w="6222" w:type="dxa"/>
            <w:gridSpan w:val="4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42316DFD" w14:textId="77777777" w:rsidR="00324D24" w:rsidRPr="00BC6939" w:rsidRDefault="00324D24" w:rsidP="00BC6939">
            <w:pPr>
              <w:tabs>
                <w:tab w:val="left" w:pos="1594"/>
              </w:tabs>
              <w:spacing w:before="50" w:after="50" w:line="276" w:lineRule="auto"/>
              <w:ind w:left="254" w:hanging="254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</w:tr>
      <w:bookmarkEnd w:id="0"/>
      <w:tr w:rsidR="00E13459" w:rsidRPr="00BC6939" w14:paraId="59A81C83" w14:textId="77777777" w:rsidTr="003F4DD7">
        <w:trPr>
          <w:cantSplit/>
        </w:trPr>
        <w:tc>
          <w:tcPr>
            <w:tcW w:w="3246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4A516CC5" w14:textId="6D1B97C4" w:rsidR="00E13459" w:rsidRPr="00867296" w:rsidRDefault="00E13459" w:rsidP="00BC6939">
            <w:pPr>
              <w:spacing w:before="50" w:after="50" w:line="276" w:lineRule="auto"/>
              <w:jc w:val="lef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67296">
              <w:rPr>
                <w:rFonts w:ascii="Calibri" w:hAnsi="Calibri" w:cs="Calibri"/>
                <w:b/>
                <w:bCs/>
                <w:sz w:val="24"/>
                <w:szCs w:val="24"/>
              </w:rPr>
              <w:lastRenderedPageBreak/>
              <w:t xml:space="preserve">Cena </w:t>
            </w:r>
            <w:r w:rsidR="00324D24" w:rsidRPr="00867296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całościowa </w:t>
            </w:r>
            <w:r w:rsidRPr="00867296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netto usługi </w:t>
            </w:r>
            <w:r w:rsidR="00C94FF9" w:rsidRPr="00867296">
              <w:rPr>
                <w:rFonts w:ascii="Calibri" w:hAnsi="Calibri" w:cs="Calibri"/>
                <w:b/>
                <w:bCs/>
                <w:sz w:val="24"/>
                <w:szCs w:val="24"/>
              </w:rPr>
              <w:t>na</w:t>
            </w:r>
            <w:r w:rsidR="00D37476" w:rsidRPr="00867296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1</w:t>
            </w:r>
            <w:r w:rsidR="00C94FF9" w:rsidRPr="00867296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="00D37476" w:rsidRPr="00867296">
              <w:rPr>
                <w:rFonts w:ascii="Calibri" w:hAnsi="Calibri" w:cs="Calibri"/>
                <w:b/>
                <w:bCs/>
                <w:sz w:val="24"/>
                <w:szCs w:val="24"/>
              </w:rPr>
              <w:t>uczestnika</w:t>
            </w:r>
            <w:r w:rsidR="00C94FF9" w:rsidRPr="00867296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Pr="00867296">
              <w:rPr>
                <w:rFonts w:ascii="Calibri" w:hAnsi="Calibri" w:cs="Calibri"/>
                <w:b/>
                <w:bCs/>
                <w:sz w:val="24"/>
                <w:szCs w:val="24"/>
              </w:rPr>
              <w:t>w PLN</w:t>
            </w:r>
          </w:p>
          <w:p w14:paraId="4F84ABF7" w14:textId="6CE8DF6A" w:rsidR="00E13459" w:rsidRPr="00867296" w:rsidRDefault="00324D24" w:rsidP="00BC6939">
            <w:pPr>
              <w:spacing w:before="50" w:after="50" w:line="276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867296">
              <w:rPr>
                <w:rFonts w:ascii="Calibri" w:hAnsi="Calibri" w:cs="Calibri"/>
                <w:sz w:val="22"/>
                <w:szCs w:val="22"/>
              </w:rPr>
              <w:t>(</w:t>
            </w:r>
            <w:r w:rsidR="0068144F" w:rsidRPr="00867296">
              <w:rPr>
                <w:rFonts w:ascii="Calibri" w:hAnsi="Calibri" w:cs="Calibri"/>
                <w:sz w:val="22"/>
                <w:szCs w:val="22"/>
              </w:rPr>
              <w:t>Cena netto usługi za z 1 godz. zegarową na 1 uczestnika w PLN x Liczba godzin zegarowych usługi</w:t>
            </w:r>
            <w:r w:rsidRPr="00867296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6222" w:type="dxa"/>
            <w:gridSpan w:val="4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2FC5FDD8" w14:textId="77777777" w:rsidR="00E13459" w:rsidRPr="00BC6939" w:rsidRDefault="00E13459" w:rsidP="00BC6939">
            <w:pPr>
              <w:tabs>
                <w:tab w:val="left" w:pos="1594"/>
              </w:tabs>
              <w:spacing w:before="50" w:after="50" w:line="276" w:lineRule="auto"/>
              <w:ind w:left="254" w:hanging="254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34C25" w:rsidRPr="00BC6939" w14:paraId="6E644C1B" w14:textId="77777777" w:rsidTr="003F4DD7">
        <w:trPr>
          <w:cantSplit/>
        </w:trPr>
        <w:tc>
          <w:tcPr>
            <w:tcW w:w="3246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17BBEAFB" w14:textId="5C04C33C" w:rsidR="00734C25" w:rsidRPr="00867296" w:rsidRDefault="00734C25" w:rsidP="00BC6939">
            <w:pPr>
              <w:spacing w:before="50" w:after="50" w:line="276" w:lineRule="auto"/>
              <w:jc w:val="lef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67296">
              <w:rPr>
                <w:rFonts w:ascii="Calibri" w:hAnsi="Calibri" w:cs="Calibri"/>
                <w:b/>
                <w:bCs/>
                <w:sz w:val="24"/>
                <w:szCs w:val="24"/>
              </w:rPr>
              <w:t>Cena</w:t>
            </w:r>
            <w:r w:rsidR="00324D24" w:rsidRPr="00867296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całościowa</w:t>
            </w:r>
            <w:r w:rsidRPr="00867296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brutto usługi </w:t>
            </w:r>
            <w:r w:rsidR="00C94FF9" w:rsidRPr="00867296">
              <w:rPr>
                <w:rFonts w:ascii="Calibri" w:hAnsi="Calibri" w:cs="Calibri"/>
                <w:b/>
                <w:bCs/>
                <w:sz w:val="24"/>
                <w:szCs w:val="24"/>
              </w:rPr>
              <w:t>na</w:t>
            </w:r>
            <w:r w:rsidR="00D37476" w:rsidRPr="00867296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1 uczestnika</w:t>
            </w:r>
            <w:r w:rsidR="00C94FF9" w:rsidRPr="00867296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Pr="00867296">
              <w:rPr>
                <w:rFonts w:ascii="Calibri" w:hAnsi="Calibri" w:cs="Calibri"/>
                <w:b/>
                <w:bCs/>
                <w:sz w:val="24"/>
                <w:szCs w:val="24"/>
              </w:rPr>
              <w:t>w PLN</w:t>
            </w:r>
          </w:p>
          <w:p w14:paraId="108E139E" w14:textId="5D0A2504" w:rsidR="00734C25" w:rsidRPr="00867296" w:rsidRDefault="0068144F" w:rsidP="00BC6939">
            <w:pPr>
              <w:spacing w:before="50" w:after="50" w:line="276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867296">
              <w:rPr>
                <w:rFonts w:ascii="Calibri" w:hAnsi="Calibri" w:cs="Calibri"/>
                <w:sz w:val="22"/>
                <w:szCs w:val="22"/>
              </w:rPr>
              <w:t>(Cena brutto usługi za z 1 godz. zegarową na 1 uczestnika w PLN x Liczba godzin zegarowych usługi)</w:t>
            </w:r>
          </w:p>
        </w:tc>
        <w:tc>
          <w:tcPr>
            <w:tcW w:w="6222" w:type="dxa"/>
            <w:gridSpan w:val="4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35934900" w14:textId="77777777" w:rsidR="00734C25" w:rsidRPr="00BC6939" w:rsidRDefault="00734C25" w:rsidP="00BC6939">
            <w:pPr>
              <w:tabs>
                <w:tab w:val="left" w:pos="1594"/>
              </w:tabs>
              <w:spacing w:before="50" w:after="50" w:line="276" w:lineRule="auto"/>
              <w:ind w:left="254" w:hanging="254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42D32" w:rsidRPr="00BC6939" w14:paraId="516727BB" w14:textId="77777777" w:rsidTr="00867296">
        <w:trPr>
          <w:cantSplit/>
        </w:trPr>
        <w:tc>
          <w:tcPr>
            <w:tcW w:w="3246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573CC55E" w14:textId="4AB971B7" w:rsidR="00942D32" w:rsidRPr="00BC6939" w:rsidRDefault="00942D32" w:rsidP="00BC6939">
            <w:pPr>
              <w:spacing w:before="50" w:after="50" w:line="276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bookmarkStart w:id="2" w:name="_Hlk186529437"/>
            <w:r w:rsidRPr="00BC6939">
              <w:rPr>
                <w:rFonts w:ascii="Calibri" w:hAnsi="Calibri" w:cs="Calibri"/>
                <w:sz w:val="24"/>
                <w:szCs w:val="24"/>
              </w:rPr>
              <w:t>Rodzaj usługi</w:t>
            </w:r>
          </w:p>
        </w:tc>
        <w:tc>
          <w:tcPr>
            <w:tcW w:w="2551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21D1C2EC" w14:textId="4CEFB260" w:rsidR="00942D32" w:rsidRPr="00BC6939" w:rsidRDefault="00FB78DB" w:rsidP="00BC6939">
            <w:pPr>
              <w:tabs>
                <w:tab w:val="left" w:pos="1594"/>
              </w:tabs>
              <w:spacing w:before="120" w:after="120" w:line="276" w:lineRule="auto"/>
              <w:ind w:left="255" w:hanging="255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BC6939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6939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BC6939">
              <w:rPr>
                <w:rFonts w:ascii="Calibri" w:hAnsi="Calibri" w:cs="Calibri"/>
                <w:sz w:val="24"/>
                <w:szCs w:val="24"/>
              </w:rPr>
            </w:r>
            <w:r w:rsidRPr="00BC6939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BC6939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="000A1BE1" w:rsidRPr="00BC6939">
              <w:rPr>
                <w:rFonts w:ascii="Calibri" w:hAnsi="Calibri" w:cs="Calibri"/>
                <w:sz w:val="24"/>
                <w:szCs w:val="24"/>
              </w:rPr>
              <w:t xml:space="preserve"> Usługa szkoleniowa</w:t>
            </w:r>
          </w:p>
        </w:tc>
        <w:tc>
          <w:tcPr>
            <w:tcW w:w="3671" w:type="dxa"/>
            <w:gridSpan w:val="3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53E9F4F4" w14:textId="2E8E69C1" w:rsidR="00942D32" w:rsidRPr="00BC6939" w:rsidRDefault="00FB78DB" w:rsidP="00BC6939">
            <w:pPr>
              <w:tabs>
                <w:tab w:val="left" w:pos="1594"/>
              </w:tabs>
              <w:spacing w:before="120" w:after="120" w:line="276" w:lineRule="auto"/>
              <w:ind w:left="255" w:hanging="255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BC6939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6939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BC6939">
              <w:rPr>
                <w:rFonts w:ascii="Calibri" w:hAnsi="Calibri" w:cs="Calibri"/>
                <w:sz w:val="24"/>
                <w:szCs w:val="24"/>
              </w:rPr>
            </w:r>
            <w:r w:rsidRPr="00BC6939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BC6939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="000A1BE1" w:rsidRPr="00BC6939">
              <w:rPr>
                <w:rFonts w:ascii="Calibri" w:hAnsi="Calibri" w:cs="Calibri"/>
                <w:sz w:val="24"/>
                <w:szCs w:val="24"/>
              </w:rPr>
              <w:t xml:space="preserve"> Usługa doradcza</w:t>
            </w:r>
          </w:p>
        </w:tc>
      </w:tr>
      <w:tr w:rsidR="00942D32" w:rsidRPr="00BC6939" w14:paraId="430419D2" w14:textId="77777777" w:rsidTr="00867296">
        <w:trPr>
          <w:cantSplit/>
        </w:trPr>
        <w:tc>
          <w:tcPr>
            <w:tcW w:w="3246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48EDFE83" w14:textId="0553D526" w:rsidR="00942D32" w:rsidRPr="00BC6939" w:rsidRDefault="00383D03" w:rsidP="00BC6939">
            <w:pPr>
              <w:spacing w:before="50" w:after="50" w:line="276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BC6939">
              <w:rPr>
                <w:rFonts w:ascii="Calibri" w:hAnsi="Calibri" w:cs="Calibri"/>
                <w:sz w:val="24"/>
                <w:szCs w:val="24"/>
              </w:rPr>
              <w:t>Forma</w:t>
            </w:r>
            <w:r w:rsidR="00942D32" w:rsidRPr="00BC6939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043ECE" w:rsidRPr="00BC6939">
              <w:rPr>
                <w:rFonts w:ascii="Calibri" w:hAnsi="Calibri" w:cs="Calibri"/>
                <w:sz w:val="24"/>
                <w:szCs w:val="24"/>
              </w:rPr>
              <w:t xml:space="preserve">świadczenia </w:t>
            </w:r>
            <w:r w:rsidR="00942D32" w:rsidRPr="00BC6939">
              <w:rPr>
                <w:rFonts w:ascii="Calibri" w:hAnsi="Calibri" w:cs="Calibri"/>
                <w:sz w:val="24"/>
                <w:szCs w:val="24"/>
              </w:rPr>
              <w:t>usługi</w:t>
            </w:r>
          </w:p>
        </w:tc>
        <w:tc>
          <w:tcPr>
            <w:tcW w:w="2551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5A33E64E" w14:textId="31930B1D" w:rsidR="00942D32" w:rsidRPr="00BC6939" w:rsidRDefault="00FB78DB" w:rsidP="00BC6939">
            <w:pPr>
              <w:tabs>
                <w:tab w:val="left" w:pos="1594"/>
              </w:tabs>
              <w:spacing w:before="120" w:after="120" w:line="276" w:lineRule="auto"/>
              <w:ind w:left="255" w:hanging="255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BC6939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6939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BC6939">
              <w:rPr>
                <w:rFonts w:ascii="Calibri" w:hAnsi="Calibri" w:cs="Calibri"/>
                <w:sz w:val="24"/>
                <w:szCs w:val="24"/>
              </w:rPr>
            </w:r>
            <w:r w:rsidRPr="00BC6939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BC6939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="000A1BE1" w:rsidRPr="00BC6939">
              <w:rPr>
                <w:rFonts w:ascii="Calibri" w:hAnsi="Calibri" w:cs="Calibri"/>
                <w:sz w:val="24"/>
                <w:szCs w:val="24"/>
              </w:rPr>
              <w:t xml:space="preserve"> stacjonarna</w:t>
            </w:r>
          </w:p>
        </w:tc>
        <w:tc>
          <w:tcPr>
            <w:tcW w:w="1843" w:type="dxa"/>
            <w:gridSpan w:val="2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14171E06" w14:textId="6AA4A20E" w:rsidR="00942D32" w:rsidRPr="00BC6939" w:rsidRDefault="00FB78DB" w:rsidP="00867296">
            <w:pPr>
              <w:spacing w:before="360" w:after="120" w:line="276" w:lineRule="auto"/>
              <w:ind w:left="34" w:right="-105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BC6939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6939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BC6939">
              <w:rPr>
                <w:rFonts w:ascii="Calibri" w:hAnsi="Calibri" w:cs="Calibri"/>
                <w:sz w:val="24"/>
                <w:szCs w:val="24"/>
              </w:rPr>
            </w:r>
            <w:r w:rsidRPr="00BC6939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BC6939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="000A1BE1" w:rsidRPr="00BC6939">
              <w:rPr>
                <w:rFonts w:ascii="Calibri" w:hAnsi="Calibri" w:cs="Calibri"/>
                <w:sz w:val="24"/>
                <w:szCs w:val="24"/>
              </w:rPr>
              <w:t xml:space="preserve"> zdalna w</w:t>
            </w:r>
            <w:r w:rsidR="00867296">
              <w:rPr>
                <w:rFonts w:ascii="Calibri" w:hAnsi="Calibri" w:cs="Calibri"/>
                <w:sz w:val="24"/>
                <w:szCs w:val="24"/>
              </w:rPr>
              <w:t xml:space="preserve"> c</w:t>
            </w:r>
            <w:r w:rsidR="000A1BE1" w:rsidRPr="00BC6939">
              <w:rPr>
                <w:rFonts w:ascii="Calibri" w:hAnsi="Calibri" w:cs="Calibri"/>
                <w:sz w:val="24"/>
                <w:szCs w:val="24"/>
              </w:rPr>
              <w:t>zasie</w:t>
            </w:r>
            <w:r w:rsidR="00867296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0A1BE1" w:rsidRPr="00BC6939">
              <w:rPr>
                <w:rFonts w:ascii="Calibri" w:hAnsi="Calibri" w:cs="Calibri"/>
                <w:sz w:val="24"/>
                <w:szCs w:val="24"/>
              </w:rPr>
              <w:t>rzeczywistym</w:t>
            </w:r>
          </w:p>
        </w:tc>
        <w:tc>
          <w:tcPr>
            <w:tcW w:w="1828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6D49CB2B" w14:textId="095B36D6" w:rsidR="00867296" w:rsidRPr="00BC6939" w:rsidRDefault="00FB78DB" w:rsidP="00867296">
            <w:pPr>
              <w:tabs>
                <w:tab w:val="left" w:pos="1594"/>
              </w:tabs>
              <w:spacing w:before="120" w:after="120" w:line="276" w:lineRule="auto"/>
              <w:ind w:left="255" w:hanging="255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BC6939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6939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BC6939">
              <w:rPr>
                <w:rFonts w:ascii="Calibri" w:hAnsi="Calibri" w:cs="Calibri"/>
                <w:sz w:val="24"/>
                <w:szCs w:val="24"/>
              </w:rPr>
            </w:r>
            <w:r w:rsidRPr="00BC6939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BC6939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="000A1BE1" w:rsidRPr="00BC6939">
              <w:rPr>
                <w:rFonts w:ascii="Calibri" w:hAnsi="Calibri" w:cs="Calibri"/>
                <w:sz w:val="24"/>
                <w:szCs w:val="24"/>
              </w:rPr>
              <w:t xml:space="preserve"> mieszana</w:t>
            </w:r>
          </w:p>
        </w:tc>
      </w:tr>
      <w:tr w:rsidR="000C2B54" w:rsidRPr="00BC6939" w14:paraId="229E30EE" w14:textId="77777777" w:rsidTr="003F4DD7">
        <w:trPr>
          <w:cantSplit/>
        </w:trPr>
        <w:tc>
          <w:tcPr>
            <w:tcW w:w="3246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64B050D9" w14:textId="1A05DA32" w:rsidR="000C2B54" w:rsidRPr="00BC6939" w:rsidRDefault="00471D82" w:rsidP="00BC6939">
            <w:pPr>
              <w:spacing w:before="50" w:after="50" w:line="276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bookmarkStart w:id="3" w:name="_Hlk186530678"/>
            <w:bookmarkEnd w:id="2"/>
            <w:r w:rsidRPr="00BC6939">
              <w:rPr>
                <w:rFonts w:ascii="Calibri" w:hAnsi="Calibri" w:cs="Calibri"/>
                <w:sz w:val="24"/>
                <w:szCs w:val="24"/>
              </w:rPr>
              <w:t>Planowany t</w:t>
            </w:r>
            <w:r w:rsidR="008E0088" w:rsidRPr="00BC6939">
              <w:rPr>
                <w:rFonts w:ascii="Calibri" w:hAnsi="Calibri" w:cs="Calibri"/>
                <w:sz w:val="24"/>
                <w:szCs w:val="24"/>
              </w:rPr>
              <w:t>ermin realizacji</w:t>
            </w:r>
            <w:r w:rsidR="00E13459" w:rsidRPr="00BC6939">
              <w:rPr>
                <w:rFonts w:ascii="Calibri" w:hAnsi="Calibri" w:cs="Calibri"/>
                <w:sz w:val="24"/>
                <w:szCs w:val="24"/>
              </w:rPr>
              <w:t xml:space="preserve"> usługi</w:t>
            </w:r>
            <w:r w:rsidR="00E13459" w:rsidRPr="00BC6939">
              <w:rPr>
                <w:rStyle w:val="Odwoanieprzypisudolnego"/>
                <w:rFonts w:ascii="Calibri" w:hAnsi="Calibri" w:cs="Calibri"/>
                <w:sz w:val="24"/>
                <w:szCs w:val="24"/>
              </w:rPr>
              <w:footnoteReference w:id="1"/>
            </w:r>
          </w:p>
        </w:tc>
        <w:tc>
          <w:tcPr>
            <w:tcW w:w="6222" w:type="dxa"/>
            <w:gridSpan w:val="4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5B1A7F9B" w14:textId="6D906FED" w:rsidR="000C2B54" w:rsidRPr="00BC6939" w:rsidRDefault="000C2B54" w:rsidP="00BC6939">
            <w:pPr>
              <w:tabs>
                <w:tab w:val="left" w:pos="1594"/>
              </w:tabs>
              <w:spacing w:before="50" w:after="50" w:line="276" w:lineRule="auto"/>
              <w:ind w:left="30" w:hanging="30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C5AFE" w:rsidRPr="00BC6939" w14:paraId="79BDFAFF" w14:textId="77777777" w:rsidTr="003F4DD7">
        <w:trPr>
          <w:cantSplit/>
        </w:trPr>
        <w:tc>
          <w:tcPr>
            <w:tcW w:w="3246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38472233" w14:textId="01D79901" w:rsidR="0072509C" w:rsidRPr="00867296" w:rsidRDefault="0072509C" w:rsidP="00BC6939">
            <w:pPr>
              <w:numPr>
                <w:ilvl w:val="0"/>
                <w:numId w:val="24"/>
              </w:numPr>
              <w:spacing w:before="50" w:after="50" w:line="276" w:lineRule="auto"/>
              <w:jc w:val="lef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67296">
              <w:rPr>
                <w:rFonts w:ascii="Calibri" w:hAnsi="Calibri" w:cs="Calibri"/>
                <w:b/>
                <w:bCs/>
                <w:sz w:val="24"/>
                <w:szCs w:val="24"/>
              </w:rPr>
              <w:t>Miejsce realizacji</w:t>
            </w:r>
            <w:r w:rsidR="00471D82" w:rsidRPr="00867296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usługi</w:t>
            </w:r>
          </w:p>
          <w:p w14:paraId="4DEF4E30" w14:textId="45BFE31E" w:rsidR="00AC5AFE" w:rsidRPr="00867296" w:rsidRDefault="0072509C" w:rsidP="00BC6939">
            <w:pPr>
              <w:numPr>
                <w:ilvl w:val="0"/>
                <w:numId w:val="24"/>
              </w:numPr>
              <w:spacing w:before="50" w:after="50" w:line="276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867296">
              <w:rPr>
                <w:rFonts w:ascii="Calibri" w:hAnsi="Calibri" w:cs="Calibri"/>
                <w:sz w:val="22"/>
                <w:szCs w:val="22"/>
              </w:rPr>
              <w:t>(adres dla usługi stacjonarnej lub link dla usługi zdalnej w czasie rzeczywistym)</w:t>
            </w:r>
          </w:p>
        </w:tc>
        <w:tc>
          <w:tcPr>
            <w:tcW w:w="6222" w:type="dxa"/>
            <w:gridSpan w:val="4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70975C54" w14:textId="76DB14C5" w:rsidR="00AC5AFE" w:rsidRPr="00BC6939" w:rsidRDefault="00AC5AFE" w:rsidP="00BC6939">
            <w:pPr>
              <w:tabs>
                <w:tab w:val="left" w:pos="1594"/>
              </w:tabs>
              <w:spacing w:before="50" w:after="50" w:line="276" w:lineRule="auto"/>
              <w:ind w:left="254" w:hanging="254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</w:tr>
      <w:bookmarkEnd w:id="3"/>
      <w:tr w:rsidR="0072509C" w:rsidRPr="00BC6939" w14:paraId="789E0D06" w14:textId="77777777" w:rsidTr="003F4DD7">
        <w:trPr>
          <w:cantSplit/>
        </w:trPr>
        <w:tc>
          <w:tcPr>
            <w:tcW w:w="3246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57154AC5" w14:textId="77777777" w:rsidR="0072509C" w:rsidRPr="00BC6939" w:rsidRDefault="00524578" w:rsidP="00BC6939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BC6939">
              <w:rPr>
                <w:rFonts w:ascii="Calibri" w:hAnsi="Calibri" w:cs="Calibri"/>
                <w:sz w:val="24"/>
                <w:szCs w:val="24"/>
              </w:rPr>
              <w:t>Cel edukacyjny usługi</w:t>
            </w:r>
          </w:p>
          <w:p w14:paraId="2F569DC3" w14:textId="0AA2CB55" w:rsidR="00524578" w:rsidRPr="00BC6939" w:rsidRDefault="00524578" w:rsidP="00BC6939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222" w:type="dxa"/>
            <w:gridSpan w:val="4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28EF1FA7" w14:textId="77777777" w:rsidR="0072509C" w:rsidRPr="00BC6939" w:rsidRDefault="0072509C" w:rsidP="00BC6939">
            <w:pPr>
              <w:tabs>
                <w:tab w:val="left" w:pos="1594"/>
              </w:tabs>
              <w:spacing w:before="50" w:after="50" w:line="276" w:lineRule="auto"/>
              <w:ind w:left="254" w:hanging="254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31AA2" w:rsidRPr="00BC6939" w14:paraId="68356EB1" w14:textId="77777777" w:rsidTr="00867296">
        <w:trPr>
          <w:cantSplit/>
        </w:trPr>
        <w:tc>
          <w:tcPr>
            <w:tcW w:w="3246" w:type="dxa"/>
            <w:vMerge w:val="restart"/>
            <w:tcBorders>
              <w:top w:val="double" w:sz="4" w:space="0" w:color="7F7F7F"/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6E69902C" w14:textId="48AA61AB" w:rsidR="00D31AA2" w:rsidRPr="00BC6939" w:rsidRDefault="00D31AA2" w:rsidP="00BC6939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BC6939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Program usługi</w:t>
            </w:r>
          </w:p>
        </w:tc>
        <w:tc>
          <w:tcPr>
            <w:tcW w:w="2551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 w:themeFill="background1" w:themeFillShade="F2"/>
            <w:vAlign w:val="center"/>
          </w:tcPr>
          <w:p w14:paraId="62CCD647" w14:textId="0F9330C8" w:rsidR="00D31AA2" w:rsidRPr="00BC6939" w:rsidRDefault="003B766C" w:rsidP="00BC6939">
            <w:pPr>
              <w:tabs>
                <w:tab w:val="left" w:pos="1594"/>
              </w:tabs>
              <w:spacing w:before="50" w:after="50" w:line="276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BC6939">
              <w:rPr>
                <w:rFonts w:ascii="Calibri" w:hAnsi="Calibri" w:cs="Calibri"/>
                <w:sz w:val="24"/>
                <w:szCs w:val="24"/>
              </w:rPr>
              <w:t>Szczegółowy zakres tematyczny</w:t>
            </w:r>
          </w:p>
        </w:tc>
        <w:tc>
          <w:tcPr>
            <w:tcW w:w="3671" w:type="dxa"/>
            <w:gridSpan w:val="3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auto"/>
            <w:vAlign w:val="center"/>
          </w:tcPr>
          <w:p w14:paraId="67454A04" w14:textId="77777777" w:rsidR="00D31AA2" w:rsidRPr="00BC6939" w:rsidRDefault="00D31AA2" w:rsidP="00BC6939">
            <w:pPr>
              <w:tabs>
                <w:tab w:val="left" w:pos="1594"/>
              </w:tabs>
              <w:spacing w:before="50" w:after="50" w:line="276" w:lineRule="auto"/>
              <w:ind w:left="254" w:hanging="254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31AA2" w:rsidRPr="00BC6939" w14:paraId="470D5005" w14:textId="77777777" w:rsidTr="00867296">
        <w:trPr>
          <w:cantSplit/>
        </w:trPr>
        <w:tc>
          <w:tcPr>
            <w:tcW w:w="3246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64E46413" w14:textId="77777777" w:rsidR="00D31AA2" w:rsidRPr="00BC6939" w:rsidRDefault="00D31AA2" w:rsidP="00BC6939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 w:themeFill="background1" w:themeFillShade="F2"/>
            <w:vAlign w:val="center"/>
          </w:tcPr>
          <w:p w14:paraId="28E01CB2" w14:textId="7EB00D36" w:rsidR="00D31AA2" w:rsidRPr="00BC6939" w:rsidRDefault="00257E0F" w:rsidP="00867296">
            <w:pPr>
              <w:tabs>
                <w:tab w:val="left" w:pos="1594"/>
              </w:tabs>
              <w:spacing w:before="50" w:after="50" w:line="276" w:lineRule="auto"/>
              <w:ind w:left="31" w:firstLine="1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BC6939">
              <w:rPr>
                <w:rFonts w:ascii="Calibri" w:hAnsi="Calibri" w:cs="Calibri"/>
                <w:sz w:val="24"/>
                <w:szCs w:val="24"/>
              </w:rPr>
              <w:t>Planowane metody dydaktyczne</w:t>
            </w:r>
          </w:p>
        </w:tc>
        <w:tc>
          <w:tcPr>
            <w:tcW w:w="3671" w:type="dxa"/>
            <w:gridSpan w:val="3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auto"/>
            <w:vAlign w:val="center"/>
          </w:tcPr>
          <w:p w14:paraId="38B9B2CE" w14:textId="77777777" w:rsidR="00D31AA2" w:rsidRPr="00BC6939" w:rsidRDefault="00D31AA2" w:rsidP="00BC6939">
            <w:pPr>
              <w:tabs>
                <w:tab w:val="left" w:pos="1594"/>
              </w:tabs>
              <w:spacing w:before="50" w:after="50" w:line="276" w:lineRule="auto"/>
              <w:ind w:left="254" w:hanging="254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31AA2" w:rsidRPr="00BC6939" w14:paraId="30E6ED35" w14:textId="77777777" w:rsidTr="00867296">
        <w:trPr>
          <w:cantSplit/>
        </w:trPr>
        <w:tc>
          <w:tcPr>
            <w:tcW w:w="3246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19B917A1" w14:textId="77777777" w:rsidR="00D31AA2" w:rsidRPr="00BC6939" w:rsidRDefault="00D31AA2" w:rsidP="00BC6939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 w:themeFill="background1" w:themeFillShade="F2"/>
            <w:vAlign w:val="center"/>
          </w:tcPr>
          <w:p w14:paraId="6CCC2B5D" w14:textId="70E87588" w:rsidR="00D31AA2" w:rsidRPr="00BC6939" w:rsidRDefault="00257E0F" w:rsidP="00867296">
            <w:pPr>
              <w:spacing w:before="50" w:after="50" w:line="276" w:lineRule="auto"/>
              <w:ind w:left="32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BC6939">
              <w:rPr>
                <w:rFonts w:ascii="Calibri" w:hAnsi="Calibri" w:cs="Calibri"/>
                <w:sz w:val="24"/>
                <w:szCs w:val="24"/>
              </w:rPr>
              <w:t xml:space="preserve">Materiały </w:t>
            </w:r>
            <w:r w:rsidR="00867296">
              <w:rPr>
                <w:rFonts w:ascii="Calibri" w:hAnsi="Calibri" w:cs="Calibri"/>
                <w:sz w:val="24"/>
                <w:szCs w:val="24"/>
              </w:rPr>
              <w:t>d</w:t>
            </w:r>
            <w:r w:rsidRPr="00BC6939">
              <w:rPr>
                <w:rFonts w:ascii="Calibri" w:hAnsi="Calibri" w:cs="Calibri"/>
                <w:sz w:val="24"/>
                <w:szCs w:val="24"/>
              </w:rPr>
              <w:t>ydaktyczne</w:t>
            </w:r>
          </w:p>
        </w:tc>
        <w:tc>
          <w:tcPr>
            <w:tcW w:w="3671" w:type="dxa"/>
            <w:gridSpan w:val="3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auto"/>
            <w:vAlign w:val="center"/>
          </w:tcPr>
          <w:p w14:paraId="6FA8919B" w14:textId="77777777" w:rsidR="00D31AA2" w:rsidRPr="00BC6939" w:rsidRDefault="00D31AA2" w:rsidP="00BC6939">
            <w:pPr>
              <w:tabs>
                <w:tab w:val="left" w:pos="1594"/>
              </w:tabs>
              <w:spacing w:before="50" w:after="50" w:line="276" w:lineRule="auto"/>
              <w:ind w:left="254" w:hanging="254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31AA2" w:rsidRPr="00BC6939" w14:paraId="76A3FE0E" w14:textId="77777777" w:rsidTr="00867296">
        <w:trPr>
          <w:cantSplit/>
        </w:trPr>
        <w:tc>
          <w:tcPr>
            <w:tcW w:w="3246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64C398B8" w14:textId="77777777" w:rsidR="00D31AA2" w:rsidRPr="00BC6939" w:rsidRDefault="00D31AA2" w:rsidP="00BC6939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 w:themeFill="background1" w:themeFillShade="F2"/>
            <w:vAlign w:val="center"/>
          </w:tcPr>
          <w:p w14:paraId="3EC6C0EE" w14:textId="1F89CCE1" w:rsidR="00D31AA2" w:rsidRPr="00BC6939" w:rsidRDefault="00257E0F" w:rsidP="00867296">
            <w:pPr>
              <w:spacing w:before="50" w:after="50" w:line="276" w:lineRule="auto"/>
              <w:ind w:left="32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BC6939">
              <w:rPr>
                <w:rFonts w:ascii="Calibri" w:hAnsi="Calibri" w:cs="Calibri"/>
                <w:sz w:val="24"/>
                <w:szCs w:val="24"/>
              </w:rPr>
              <w:t>Warunki organizacyjne</w:t>
            </w:r>
          </w:p>
        </w:tc>
        <w:tc>
          <w:tcPr>
            <w:tcW w:w="3671" w:type="dxa"/>
            <w:gridSpan w:val="3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auto"/>
            <w:vAlign w:val="center"/>
          </w:tcPr>
          <w:p w14:paraId="69E44E7D" w14:textId="77777777" w:rsidR="00D31AA2" w:rsidRPr="00BC6939" w:rsidRDefault="00D31AA2" w:rsidP="00BC6939">
            <w:pPr>
              <w:tabs>
                <w:tab w:val="left" w:pos="1594"/>
              </w:tabs>
              <w:spacing w:before="50" w:after="50" w:line="276" w:lineRule="auto"/>
              <w:ind w:left="254" w:hanging="254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00C04" w:rsidRPr="00BC6939" w14:paraId="65C7B174" w14:textId="77777777" w:rsidTr="00867296">
        <w:trPr>
          <w:cantSplit/>
        </w:trPr>
        <w:tc>
          <w:tcPr>
            <w:tcW w:w="3246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0C564777" w14:textId="77777777" w:rsidR="00900C04" w:rsidRPr="00BC6939" w:rsidRDefault="00900C04" w:rsidP="00BC6939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 w:themeFill="background1" w:themeFillShade="F2"/>
            <w:vAlign w:val="center"/>
          </w:tcPr>
          <w:p w14:paraId="650054C1" w14:textId="3EB5505E" w:rsidR="00900C04" w:rsidRPr="00BC6939" w:rsidRDefault="00900C04" w:rsidP="00BC6939">
            <w:pPr>
              <w:tabs>
                <w:tab w:val="left" w:pos="1594"/>
              </w:tabs>
              <w:spacing w:before="50" w:after="50" w:line="276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BC6939">
              <w:rPr>
                <w:rFonts w:ascii="Calibri" w:hAnsi="Calibri" w:cs="Calibri"/>
                <w:sz w:val="24"/>
                <w:szCs w:val="24"/>
              </w:rPr>
              <w:t>Usługa otwarta/zamknięta</w:t>
            </w:r>
          </w:p>
        </w:tc>
        <w:tc>
          <w:tcPr>
            <w:tcW w:w="1835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auto"/>
            <w:vAlign w:val="center"/>
          </w:tcPr>
          <w:p w14:paraId="60B44753" w14:textId="06071A15" w:rsidR="00900C04" w:rsidRPr="00BC6939" w:rsidRDefault="00900C04" w:rsidP="00BC6939">
            <w:pPr>
              <w:tabs>
                <w:tab w:val="left" w:pos="1594"/>
              </w:tabs>
              <w:spacing w:before="50" w:after="50" w:line="276" w:lineRule="auto"/>
              <w:ind w:left="254" w:hanging="254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BC6939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6939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BC6939">
              <w:rPr>
                <w:rFonts w:ascii="Calibri" w:hAnsi="Calibri" w:cs="Calibri"/>
                <w:sz w:val="24"/>
                <w:szCs w:val="24"/>
              </w:rPr>
            </w:r>
            <w:r w:rsidRPr="00BC6939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BC6939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Pr="00BC6939">
              <w:rPr>
                <w:rFonts w:ascii="Calibri" w:hAnsi="Calibri" w:cs="Calibri"/>
                <w:sz w:val="24"/>
                <w:szCs w:val="24"/>
              </w:rPr>
              <w:t xml:space="preserve"> otwarta</w:t>
            </w:r>
          </w:p>
        </w:tc>
        <w:tc>
          <w:tcPr>
            <w:tcW w:w="1836" w:type="dxa"/>
            <w:gridSpan w:val="2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auto"/>
            <w:vAlign w:val="center"/>
          </w:tcPr>
          <w:p w14:paraId="58C0569D" w14:textId="17C33F09" w:rsidR="00900C04" w:rsidRPr="00BC6939" w:rsidRDefault="00900C04" w:rsidP="00BC6939">
            <w:pPr>
              <w:tabs>
                <w:tab w:val="left" w:pos="1594"/>
              </w:tabs>
              <w:spacing w:before="50" w:after="50" w:line="276" w:lineRule="auto"/>
              <w:ind w:left="254" w:hanging="254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BC6939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6939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BC6939">
              <w:rPr>
                <w:rFonts w:ascii="Calibri" w:hAnsi="Calibri" w:cs="Calibri"/>
                <w:sz w:val="24"/>
                <w:szCs w:val="24"/>
              </w:rPr>
            </w:r>
            <w:r w:rsidRPr="00BC6939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BC6939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Pr="00BC6939">
              <w:rPr>
                <w:rFonts w:ascii="Calibri" w:hAnsi="Calibri" w:cs="Calibri"/>
                <w:sz w:val="24"/>
                <w:szCs w:val="24"/>
              </w:rPr>
              <w:t xml:space="preserve"> zamknięta</w:t>
            </w:r>
          </w:p>
        </w:tc>
      </w:tr>
      <w:tr w:rsidR="00900C04" w:rsidRPr="00BC6939" w14:paraId="60003981" w14:textId="77777777" w:rsidTr="00867296">
        <w:trPr>
          <w:cantSplit/>
        </w:trPr>
        <w:tc>
          <w:tcPr>
            <w:tcW w:w="3246" w:type="dxa"/>
            <w:vMerge w:val="restart"/>
            <w:tcBorders>
              <w:top w:val="double" w:sz="4" w:space="0" w:color="7F7F7F"/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12DAF9AA" w14:textId="1F27880D" w:rsidR="00900C04" w:rsidRPr="00BC6939" w:rsidRDefault="00900C04" w:rsidP="00BC6939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BC6939">
              <w:rPr>
                <w:rFonts w:ascii="Calibri" w:eastAsia="Calibri" w:hAnsi="Calibri" w:cs="Calibri"/>
                <w:color w:val="000000"/>
                <w:sz w:val="24"/>
                <w:szCs w:val="24"/>
              </w:rPr>
              <w:lastRenderedPageBreak/>
              <w:t xml:space="preserve">Efekty uczenia </w:t>
            </w:r>
            <w:r w:rsidRPr="00BC6939">
              <w:rPr>
                <w:rFonts w:ascii="Calibri" w:eastAsia="Calibri" w:hAnsi="Calibri" w:cs="Calibri"/>
                <w:sz w:val="24"/>
                <w:szCs w:val="24"/>
              </w:rPr>
              <w:t xml:space="preserve">się oraz kryteria </w:t>
            </w:r>
            <w:r w:rsidRPr="00BC6939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weryfikacji ich osiągnięcia </w:t>
            </w:r>
          </w:p>
        </w:tc>
        <w:tc>
          <w:tcPr>
            <w:tcW w:w="2551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 w:themeFill="background1" w:themeFillShade="F2"/>
            <w:vAlign w:val="center"/>
          </w:tcPr>
          <w:p w14:paraId="2328D5D9" w14:textId="478F15C9" w:rsidR="00900C04" w:rsidRPr="00BC6939" w:rsidRDefault="00900C04" w:rsidP="00BC6939">
            <w:pPr>
              <w:tabs>
                <w:tab w:val="left" w:pos="1594"/>
              </w:tabs>
              <w:spacing w:before="50" w:after="50" w:line="276" w:lineRule="auto"/>
              <w:ind w:left="254" w:hanging="254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BC6939">
              <w:rPr>
                <w:rFonts w:ascii="Calibri" w:hAnsi="Calibri" w:cs="Calibri"/>
                <w:sz w:val="24"/>
                <w:szCs w:val="24"/>
              </w:rPr>
              <w:t>Efekty uczenia się</w:t>
            </w:r>
          </w:p>
        </w:tc>
        <w:tc>
          <w:tcPr>
            <w:tcW w:w="3671" w:type="dxa"/>
            <w:gridSpan w:val="3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 w:themeFill="background1" w:themeFillShade="F2"/>
            <w:vAlign w:val="center"/>
          </w:tcPr>
          <w:p w14:paraId="75A898F1" w14:textId="6C34D71C" w:rsidR="00900C04" w:rsidRPr="00BC6939" w:rsidRDefault="00900C04" w:rsidP="00BC6939">
            <w:pPr>
              <w:tabs>
                <w:tab w:val="left" w:pos="1594"/>
              </w:tabs>
              <w:spacing w:before="50" w:after="50" w:line="276" w:lineRule="auto"/>
              <w:ind w:left="254" w:hanging="254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BC6939">
              <w:rPr>
                <w:rFonts w:ascii="Calibri" w:hAnsi="Calibri" w:cs="Calibri"/>
                <w:sz w:val="24"/>
                <w:szCs w:val="24"/>
              </w:rPr>
              <w:t>Kryteria weryfikacji</w:t>
            </w:r>
          </w:p>
        </w:tc>
      </w:tr>
      <w:tr w:rsidR="00900C04" w:rsidRPr="00BC6939" w14:paraId="3DFBE69D" w14:textId="77777777" w:rsidTr="00867296">
        <w:trPr>
          <w:cantSplit/>
        </w:trPr>
        <w:tc>
          <w:tcPr>
            <w:tcW w:w="3246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7D9507F6" w14:textId="29B9B71E" w:rsidR="00900C04" w:rsidRPr="00BC6939" w:rsidRDefault="00900C04" w:rsidP="00BC6939">
            <w:pPr>
              <w:spacing w:before="50" w:after="50" w:line="276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1CC37FBB" w14:textId="77777777" w:rsidR="00900C04" w:rsidRPr="00BC6939" w:rsidRDefault="00900C04" w:rsidP="00BC6939">
            <w:pPr>
              <w:tabs>
                <w:tab w:val="left" w:pos="1594"/>
              </w:tabs>
              <w:spacing w:before="50" w:after="50" w:line="276" w:lineRule="auto"/>
              <w:ind w:left="254" w:hanging="254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671" w:type="dxa"/>
            <w:gridSpan w:val="3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595F7442" w14:textId="7F48892D" w:rsidR="00900C04" w:rsidRPr="00BC6939" w:rsidRDefault="00900C04" w:rsidP="00BC6939">
            <w:pPr>
              <w:tabs>
                <w:tab w:val="left" w:pos="1594"/>
              </w:tabs>
              <w:spacing w:before="50" w:after="50" w:line="276" w:lineRule="auto"/>
              <w:ind w:left="254" w:hanging="254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00C04" w:rsidRPr="00BC6939" w14:paraId="48F623ED" w14:textId="77777777" w:rsidTr="00867296">
        <w:trPr>
          <w:cantSplit/>
        </w:trPr>
        <w:tc>
          <w:tcPr>
            <w:tcW w:w="3246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51D04AFB" w14:textId="77777777" w:rsidR="00900C04" w:rsidRPr="00BC6939" w:rsidRDefault="00900C04" w:rsidP="00BC6939">
            <w:pPr>
              <w:spacing w:before="50" w:after="50" w:line="276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3ED96EE7" w14:textId="77777777" w:rsidR="00900C04" w:rsidRPr="00BC6939" w:rsidRDefault="00900C04" w:rsidP="00BC6939">
            <w:pPr>
              <w:tabs>
                <w:tab w:val="left" w:pos="1594"/>
              </w:tabs>
              <w:spacing w:before="50" w:after="50" w:line="276" w:lineRule="auto"/>
              <w:ind w:left="254" w:hanging="254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671" w:type="dxa"/>
            <w:gridSpan w:val="3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76FFA8A8" w14:textId="77777777" w:rsidR="00900C04" w:rsidRPr="00BC6939" w:rsidRDefault="00900C04" w:rsidP="00BC6939">
            <w:pPr>
              <w:tabs>
                <w:tab w:val="left" w:pos="1594"/>
              </w:tabs>
              <w:spacing w:before="50" w:after="50" w:line="276" w:lineRule="auto"/>
              <w:ind w:left="254" w:hanging="254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00C04" w:rsidRPr="00BC6939" w14:paraId="403DA967" w14:textId="77777777" w:rsidTr="00867296">
        <w:trPr>
          <w:cantSplit/>
        </w:trPr>
        <w:tc>
          <w:tcPr>
            <w:tcW w:w="3246" w:type="dxa"/>
            <w:vMerge/>
            <w:tcBorders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29CC6526" w14:textId="43527AB5" w:rsidR="00900C04" w:rsidRPr="00BC6939" w:rsidRDefault="00900C04" w:rsidP="00BC6939">
            <w:pPr>
              <w:spacing w:before="50" w:after="50" w:line="276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6DC5AAAE" w14:textId="77777777" w:rsidR="00900C04" w:rsidRPr="00BC6939" w:rsidRDefault="00900C04" w:rsidP="00BC6939">
            <w:pPr>
              <w:spacing w:before="50" w:after="50" w:line="276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671" w:type="dxa"/>
            <w:gridSpan w:val="3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21511FCC" w14:textId="7CBCB055" w:rsidR="00900C04" w:rsidRPr="00BC6939" w:rsidRDefault="00900C04" w:rsidP="00BC6939">
            <w:pPr>
              <w:spacing w:before="50" w:after="50" w:line="276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00C04" w:rsidRPr="00BC6939" w14:paraId="02728596" w14:textId="77777777" w:rsidTr="003F4DD7">
        <w:trPr>
          <w:cantSplit/>
        </w:trPr>
        <w:tc>
          <w:tcPr>
            <w:tcW w:w="3246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72C44B07" w14:textId="399C2AC7" w:rsidR="00900C04" w:rsidRPr="00BC6939" w:rsidRDefault="00900C04" w:rsidP="00BC6939">
            <w:pPr>
              <w:spacing w:before="50" w:after="50" w:line="276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BC6939">
              <w:rPr>
                <w:rFonts w:ascii="Calibri" w:hAnsi="Calibri" w:cs="Calibri"/>
                <w:sz w:val="24"/>
                <w:szCs w:val="24"/>
              </w:rPr>
              <w:t xml:space="preserve">Metody </w:t>
            </w:r>
            <w:bookmarkStart w:id="5" w:name="_Hlk186460401"/>
            <w:r w:rsidRPr="00BC6939">
              <w:rPr>
                <w:rFonts w:ascii="Calibri" w:hAnsi="Calibri" w:cs="Calibri"/>
                <w:sz w:val="24"/>
                <w:szCs w:val="24"/>
              </w:rPr>
              <w:t xml:space="preserve">weryfikacji osiągnięcia efektów uczenia się </w:t>
            </w:r>
            <w:bookmarkEnd w:id="5"/>
          </w:p>
        </w:tc>
        <w:tc>
          <w:tcPr>
            <w:tcW w:w="6222" w:type="dxa"/>
            <w:gridSpan w:val="4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6F7F51D0" w14:textId="77777777" w:rsidR="00900C04" w:rsidRPr="00BC6939" w:rsidRDefault="00900C04" w:rsidP="00BC6939">
            <w:pPr>
              <w:spacing w:before="50" w:after="50" w:line="276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00C04" w:rsidRPr="00BC6939" w14:paraId="1635E427" w14:textId="77777777" w:rsidTr="003F4DD7">
        <w:trPr>
          <w:cantSplit/>
        </w:trPr>
        <w:tc>
          <w:tcPr>
            <w:tcW w:w="3246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434ABDA6" w14:textId="2A2A337C" w:rsidR="00900C04" w:rsidRPr="00BC6939" w:rsidRDefault="00900C04" w:rsidP="00BC6939">
            <w:pPr>
              <w:spacing w:before="50" w:after="50" w:line="276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bookmarkStart w:id="6" w:name="_Hlk176867413"/>
            <w:r w:rsidRPr="00BC6939">
              <w:rPr>
                <w:rFonts w:ascii="Calibri" w:hAnsi="Calibri" w:cs="Calibri"/>
                <w:sz w:val="24"/>
                <w:szCs w:val="24"/>
              </w:rPr>
              <w:t xml:space="preserve">Harmonogram usługi </w:t>
            </w:r>
          </w:p>
        </w:tc>
        <w:tc>
          <w:tcPr>
            <w:tcW w:w="6222" w:type="dxa"/>
            <w:gridSpan w:val="4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27DA1D25" w14:textId="77777777" w:rsidR="00900C04" w:rsidRDefault="00900C04" w:rsidP="00BC6939">
            <w:pPr>
              <w:spacing w:before="50" w:after="50" w:line="276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  <w:p w14:paraId="255A59DB" w14:textId="77777777" w:rsidR="00867296" w:rsidRPr="00BC6939" w:rsidRDefault="00867296" w:rsidP="00BC6939">
            <w:pPr>
              <w:spacing w:before="50" w:after="50" w:line="276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00C04" w:rsidRPr="00BC6939" w14:paraId="7E61AB83" w14:textId="77777777" w:rsidTr="003F4DD7">
        <w:trPr>
          <w:cantSplit/>
        </w:trPr>
        <w:tc>
          <w:tcPr>
            <w:tcW w:w="3246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3BBF13E2" w14:textId="33C9890A" w:rsidR="00900C04" w:rsidRPr="00867296" w:rsidRDefault="00900C04" w:rsidP="00BC6939">
            <w:pPr>
              <w:spacing w:before="50" w:after="50" w:line="276" w:lineRule="auto"/>
              <w:jc w:val="lef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67296">
              <w:rPr>
                <w:rFonts w:ascii="Calibri" w:hAnsi="Calibri" w:cs="Calibri"/>
                <w:b/>
                <w:bCs/>
                <w:sz w:val="24"/>
                <w:szCs w:val="24"/>
              </w:rPr>
              <w:t>Imię i nazwisko osoby prowadzącej usługę</w:t>
            </w:r>
          </w:p>
          <w:p w14:paraId="0C8C6124" w14:textId="2196E457" w:rsidR="00900C04" w:rsidRPr="00867296" w:rsidRDefault="00900C04" w:rsidP="00BC6939">
            <w:pPr>
              <w:spacing w:before="50" w:after="50" w:line="276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867296">
              <w:rPr>
                <w:rFonts w:ascii="Calibri" w:hAnsi="Calibri" w:cs="Calibri"/>
                <w:sz w:val="22"/>
                <w:szCs w:val="22"/>
              </w:rPr>
              <w:t>(np. trenera, doradcy)</w:t>
            </w:r>
          </w:p>
        </w:tc>
        <w:tc>
          <w:tcPr>
            <w:tcW w:w="6222" w:type="dxa"/>
            <w:gridSpan w:val="4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00775E1A" w14:textId="77777777" w:rsidR="00900C04" w:rsidRPr="00BC6939" w:rsidRDefault="00900C04" w:rsidP="00BC6939">
            <w:pPr>
              <w:spacing w:before="50" w:after="50" w:line="276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00C04" w:rsidRPr="00BC6939" w14:paraId="1A2C3095" w14:textId="77777777" w:rsidTr="003F4DD7">
        <w:trPr>
          <w:cantSplit/>
        </w:trPr>
        <w:tc>
          <w:tcPr>
            <w:tcW w:w="3246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0ADC506C" w14:textId="7EDF85A7" w:rsidR="00900C04" w:rsidRPr="00BC6939" w:rsidRDefault="00900C04" w:rsidP="00BC6939">
            <w:pPr>
              <w:spacing w:before="50" w:after="50" w:line="276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BC6939">
              <w:rPr>
                <w:rFonts w:ascii="Calibri" w:hAnsi="Calibri" w:cs="Calibri"/>
                <w:sz w:val="24"/>
                <w:szCs w:val="24"/>
              </w:rPr>
              <w:t xml:space="preserve">Opis posiadanych kwalifikacji/kompetencji </w:t>
            </w:r>
            <w:r w:rsidRPr="00BC6939">
              <w:rPr>
                <w:rFonts w:ascii="Calibri" w:hAnsi="Calibri" w:cs="Calibri"/>
                <w:sz w:val="24"/>
                <w:szCs w:val="24"/>
              </w:rPr>
              <w:br/>
              <w:t>i doświadczenia osoby prowadzącej usługę</w:t>
            </w:r>
          </w:p>
        </w:tc>
        <w:tc>
          <w:tcPr>
            <w:tcW w:w="6222" w:type="dxa"/>
            <w:gridSpan w:val="4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4105E4ED" w14:textId="77777777" w:rsidR="00900C04" w:rsidRPr="00BC6939" w:rsidRDefault="00900C04" w:rsidP="00BC6939">
            <w:pPr>
              <w:spacing w:before="50" w:after="50" w:line="276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</w:tr>
      <w:bookmarkEnd w:id="1"/>
      <w:bookmarkEnd w:id="6"/>
    </w:tbl>
    <w:p w14:paraId="42581B5E" w14:textId="77777777" w:rsidR="00166BFF" w:rsidRPr="00BC6939" w:rsidRDefault="00166BFF" w:rsidP="00BC6939">
      <w:pPr>
        <w:spacing w:after="120" w:line="276" w:lineRule="auto"/>
        <w:jc w:val="left"/>
        <w:rPr>
          <w:rFonts w:ascii="Calibri" w:hAnsi="Calibri" w:cs="Calibri"/>
          <w:b/>
          <w:color w:val="7F7F7F"/>
          <w:sz w:val="24"/>
          <w:szCs w:val="24"/>
        </w:rPr>
      </w:pPr>
    </w:p>
    <w:p w14:paraId="7DBCC4A1" w14:textId="605FA64C" w:rsidR="00471D82" w:rsidRPr="001952E1" w:rsidRDefault="00471D82" w:rsidP="00BC6939">
      <w:pPr>
        <w:pStyle w:val="Nagwek"/>
        <w:spacing w:line="276" w:lineRule="auto"/>
        <w:rPr>
          <w:rFonts w:cs="Calibri"/>
          <w:bCs/>
          <w:sz w:val="24"/>
          <w:szCs w:val="24"/>
        </w:rPr>
      </w:pPr>
      <w:r w:rsidRPr="001952E1">
        <w:rPr>
          <w:rFonts w:cs="Calibri"/>
          <w:bCs/>
          <w:sz w:val="24"/>
          <w:szCs w:val="24"/>
        </w:rPr>
        <w:t xml:space="preserve">Wyrażam zgodę na  przeprowadzenie wizyty monitoringowej ww. </w:t>
      </w:r>
      <w:r w:rsidR="00170E45" w:rsidRPr="001952E1">
        <w:rPr>
          <w:rFonts w:cs="Calibri"/>
          <w:bCs/>
          <w:sz w:val="24"/>
          <w:szCs w:val="24"/>
        </w:rPr>
        <w:t>u</w:t>
      </w:r>
      <w:r w:rsidRPr="001952E1">
        <w:rPr>
          <w:rFonts w:cs="Calibri"/>
          <w:bCs/>
          <w:sz w:val="24"/>
          <w:szCs w:val="24"/>
        </w:rPr>
        <w:t>sługi, w przypadku zakwalifikowania jej do objęcia wsparciem w ramach Projek</w:t>
      </w:r>
      <w:r w:rsidR="00043ECE" w:rsidRPr="001952E1">
        <w:rPr>
          <w:rFonts w:cs="Calibri"/>
          <w:bCs/>
          <w:sz w:val="24"/>
          <w:szCs w:val="24"/>
        </w:rPr>
        <w:t>tu</w:t>
      </w:r>
      <w:r w:rsidRPr="001952E1">
        <w:rPr>
          <w:rFonts w:cs="Calibri"/>
          <w:bCs/>
          <w:sz w:val="24"/>
          <w:szCs w:val="24"/>
        </w:rPr>
        <w:t xml:space="preserve"> </w:t>
      </w:r>
      <w:r w:rsidR="001952E1" w:rsidRPr="001952E1">
        <w:rPr>
          <w:rFonts w:cs="Calibri"/>
          <w:bCs/>
          <w:sz w:val="24"/>
          <w:szCs w:val="24"/>
        </w:rPr>
        <w:t>„Postaw na wiedzę i kompetencje!” nr FERS.01.03-IP.09-0045/24</w:t>
      </w:r>
      <w:r w:rsidR="001952E1">
        <w:rPr>
          <w:rFonts w:cs="Calibri"/>
          <w:bCs/>
          <w:sz w:val="24"/>
          <w:szCs w:val="24"/>
        </w:rPr>
        <w:t>.</w:t>
      </w:r>
    </w:p>
    <w:p w14:paraId="3190BD69" w14:textId="7876935D" w:rsidR="00471D82" w:rsidRPr="00BC6939" w:rsidRDefault="00471D82" w:rsidP="00BC6939">
      <w:pPr>
        <w:pStyle w:val="Nagwek3"/>
        <w:numPr>
          <w:ilvl w:val="0"/>
          <w:numId w:val="0"/>
        </w:numPr>
        <w:spacing w:before="0" w:line="276" w:lineRule="auto"/>
        <w:rPr>
          <w:rFonts w:ascii="Calibri" w:hAnsi="Calibri" w:cs="Calibri"/>
          <w:b w:val="0"/>
        </w:rPr>
      </w:pPr>
      <w:r w:rsidRPr="00BC6939">
        <w:rPr>
          <w:rFonts w:ascii="Calibri" w:hAnsi="Calibri" w:cs="Calibri"/>
          <w:b w:val="0"/>
        </w:rPr>
        <w:t xml:space="preserve"> </w:t>
      </w:r>
    </w:p>
    <w:p w14:paraId="547EE779" w14:textId="2260F720" w:rsidR="00716B0B" w:rsidRPr="001952E1" w:rsidRDefault="00716B0B" w:rsidP="00BC6939">
      <w:pPr>
        <w:spacing w:line="276" w:lineRule="auto"/>
        <w:jc w:val="left"/>
        <w:rPr>
          <w:rFonts w:asciiTheme="minorHAnsi" w:hAnsiTheme="minorHAnsi" w:cstheme="minorHAnsi"/>
          <w:sz w:val="24"/>
          <w:szCs w:val="24"/>
          <w:lang w:eastAsia="en-US"/>
        </w:rPr>
      </w:pPr>
      <w:r w:rsidRPr="001952E1">
        <w:rPr>
          <w:rFonts w:asciiTheme="minorHAnsi" w:hAnsiTheme="minorHAnsi" w:cstheme="minorHAnsi"/>
          <w:sz w:val="24"/>
          <w:szCs w:val="24"/>
          <w:lang w:eastAsia="en-US"/>
        </w:rPr>
        <w:t>Zobowiązuję się do realizacji ww. usługi zgodnie z zapisami Karty Usługi rozwojowej oraz akceptuję zasady współpracy zawarte w Załączniku nr 1 do Karty Usługi rozwojowej „Zasady współpracy z Wykonawcą Usługi rozwojowej</w:t>
      </w:r>
      <w:r w:rsidR="000A29FF" w:rsidRPr="001952E1">
        <w:rPr>
          <w:rFonts w:asciiTheme="minorHAnsi" w:hAnsiTheme="minorHAnsi" w:cstheme="minorHAnsi"/>
          <w:sz w:val="24"/>
          <w:szCs w:val="24"/>
          <w:lang w:eastAsia="en-US"/>
        </w:rPr>
        <w:t>”</w:t>
      </w:r>
      <w:r w:rsidRPr="001952E1">
        <w:rPr>
          <w:rFonts w:asciiTheme="minorHAnsi" w:hAnsiTheme="minorHAnsi" w:cstheme="minorHAnsi"/>
          <w:sz w:val="24"/>
          <w:szCs w:val="24"/>
          <w:lang w:eastAsia="en-US"/>
        </w:rPr>
        <w:t xml:space="preserve">. </w:t>
      </w:r>
    </w:p>
    <w:p w14:paraId="7006B247" w14:textId="77777777" w:rsidR="001952E1" w:rsidRDefault="001952E1" w:rsidP="001952E1">
      <w:pPr>
        <w:spacing w:line="276" w:lineRule="auto"/>
        <w:jc w:val="left"/>
        <w:rPr>
          <w:sz w:val="24"/>
          <w:szCs w:val="24"/>
          <w:lang w:eastAsia="en-US"/>
        </w:rPr>
      </w:pPr>
    </w:p>
    <w:p w14:paraId="4F9980A2" w14:textId="5CDF7C18" w:rsidR="001952E1" w:rsidRPr="001952E1" w:rsidRDefault="001952E1" w:rsidP="001952E1">
      <w:pPr>
        <w:spacing w:line="276" w:lineRule="auto"/>
        <w:jc w:val="left"/>
        <w:rPr>
          <w:rFonts w:asciiTheme="minorHAnsi" w:hAnsiTheme="minorHAnsi" w:cstheme="minorHAnsi"/>
          <w:sz w:val="24"/>
          <w:szCs w:val="24"/>
          <w:lang w:eastAsia="en-US"/>
        </w:rPr>
      </w:pPr>
      <w:r w:rsidRPr="001952E1">
        <w:rPr>
          <w:rFonts w:asciiTheme="minorHAnsi" w:hAnsiTheme="minorHAnsi" w:cstheme="minorHAnsi"/>
          <w:sz w:val="24"/>
          <w:szCs w:val="24"/>
          <w:lang w:eastAsia="en-US"/>
        </w:rPr>
        <w:t>.......................................................</w:t>
      </w:r>
      <w:r w:rsidRPr="001952E1">
        <w:rPr>
          <w:rFonts w:asciiTheme="minorHAnsi" w:hAnsiTheme="minorHAnsi" w:cstheme="minorHAnsi"/>
          <w:sz w:val="24"/>
          <w:szCs w:val="24"/>
          <w:lang w:eastAsia="en-US"/>
        </w:rPr>
        <w:tab/>
      </w:r>
      <w:r w:rsidRPr="001952E1">
        <w:rPr>
          <w:rFonts w:asciiTheme="minorHAnsi" w:hAnsiTheme="minorHAnsi" w:cstheme="minorHAnsi"/>
          <w:sz w:val="24"/>
          <w:szCs w:val="24"/>
          <w:lang w:eastAsia="en-US"/>
        </w:rPr>
        <w:tab/>
        <w:t>...............................................................................</w:t>
      </w:r>
    </w:p>
    <w:p w14:paraId="7C132275" w14:textId="487E03A1" w:rsidR="00556621" w:rsidRPr="009517F6" w:rsidRDefault="001952E1" w:rsidP="00311B3B">
      <w:pPr>
        <w:spacing w:line="276" w:lineRule="auto"/>
        <w:ind w:left="4248" w:hanging="4248"/>
        <w:jc w:val="left"/>
        <w:rPr>
          <w:rFonts w:asciiTheme="minorHAnsi" w:hAnsiTheme="minorHAnsi" w:cstheme="minorHAnsi"/>
          <w:sz w:val="22"/>
          <w:szCs w:val="22"/>
          <w:lang w:eastAsia="en-US"/>
        </w:rPr>
      </w:pPr>
      <w:r w:rsidRPr="001952E1">
        <w:rPr>
          <w:rFonts w:asciiTheme="minorHAnsi" w:hAnsiTheme="minorHAnsi" w:cstheme="minorHAnsi"/>
          <w:sz w:val="22"/>
          <w:szCs w:val="22"/>
          <w:lang w:eastAsia="en-US"/>
        </w:rPr>
        <w:t>(miejscowość i data)</w:t>
      </w:r>
      <w:r w:rsidRPr="001952E1">
        <w:rPr>
          <w:rFonts w:asciiTheme="minorHAnsi" w:hAnsiTheme="minorHAnsi" w:cstheme="minorHAnsi"/>
          <w:sz w:val="22"/>
          <w:szCs w:val="22"/>
          <w:lang w:eastAsia="en-US"/>
        </w:rPr>
        <w:tab/>
        <w:t>(czytelny podpis osoby</w:t>
      </w:r>
      <w:r w:rsidRPr="009517F6">
        <w:rPr>
          <w:rFonts w:ascii="Calibri" w:hAnsi="Calibri" w:cs="Calibri"/>
          <w:sz w:val="22"/>
          <w:szCs w:val="22"/>
        </w:rPr>
        <w:t xml:space="preserve"> reprezentującej </w:t>
      </w:r>
      <w:r w:rsidRPr="009517F6">
        <w:rPr>
          <w:rFonts w:ascii="Calibri" w:hAnsi="Calibri" w:cs="Calibri"/>
          <w:b/>
          <w:bCs/>
          <w:sz w:val="22"/>
          <w:szCs w:val="22"/>
        </w:rPr>
        <w:t>wykonawcę Usługi rozwojowej</w:t>
      </w:r>
      <w:r w:rsidRPr="009517F6">
        <w:rPr>
          <w:rStyle w:val="Odwoanieprzypisudolnego"/>
          <w:rFonts w:ascii="Calibri" w:hAnsi="Calibri" w:cs="Calibri"/>
          <w:sz w:val="22"/>
          <w:szCs w:val="22"/>
        </w:rPr>
        <w:footnoteReference w:id="2"/>
      </w:r>
      <w:r w:rsidRPr="009517F6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1952E1">
        <w:rPr>
          <w:rFonts w:asciiTheme="minorHAnsi" w:hAnsiTheme="minorHAnsi" w:cstheme="minorHAnsi"/>
          <w:sz w:val="22"/>
          <w:szCs w:val="22"/>
          <w:lang w:eastAsia="en-US"/>
        </w:rPr>
        <w:t>upoważnion</w:t>
      </w:r>
      <w:r w:rsidRPr="009517F6">
        <w:rPr>
          <w:rFonts w:asciiTheme="minorHAnsi" w:hAnsiTheme="minorHAnsi" w:cstheme="minorHAnsi"/>
          <w:sz w:val="22"/>
          <w:szCs w:val="22"/>
          <w:lang w:eastAsia="en-US"/>
        </w:rPr>
        <w:t>ej</w:t>
      </w:r>
      <w:r w:rsidRPr="001952E1">
        <w:rPr>
          <w:rFonts w:asciiTheme="minorHAnsi" w:hAnsiTheme="minorHAnsi" w:cstheme="minorHAnsi"/>
          <w:sz w:val="22"/>
          <w:szCs w:val="22"/>
          <w:lang w:eastAsia="en-US"/>
        </w:rPr>
        <w:t xml:space="preserve"> do reprezentowania </w:t>
      </w:r>
      <w:r w:rsidR="00311B3B" w:rsidRPr="009517F6">
        <w:rPr>
          <w:rFonts w:asciiTheme="minorHAnsi" w:hAnsiTheme="minorHAnsi" w:cstheme="minorHAnsi"/>
          <w:sz w:val="22"/>
          <w:szCs w:val="22"/>
          <w:lang w:eastAsia="en-US"/>
        </w:rPr>
        <w:t>p</w:t>
      </w:r>
      <w:r w:rsidRPr="001952E1">
        <w:rPr>
          <w:rFonts w:asciiTheme="minorHAnsi" w:hAnsiTheme="minorHAnsi" w:cstheme="minorHAnsi"/>
          <w:sz w:val="22"/>
          <w:szCs w:val="22"/>
          <w:lang w:eastAsia="en-US"/>
        </w:rPr>
        <w:t>odmiotu zgodnie z dokumentem rejestrowym lub na podstawie udzielonego pełnomocnictwa</w:t>
      </w:r>
      <w:r w:rsidR="00311B3B" w:rsidRPr="009517F6">
        <w:rPr>
          <w:rFonts w:asciiTheme="minorHAnsi" w:hAnsiTheme="minorHAnsi" w:cstheme="minorHAnsi"/>
          <w:sz w:val="22"/>
          <w:szCs w:val="22"/>
          <w:lang w:eastAsia="en-US"/>
        </w:rPr>
        <w:t>)</w:t>
      </w:r>
    </w:p>
    <w:p w14:paraId="01BF2C17" w14:textId="1E0B2DBF" w:rsidR="00820ED0" w:rsidRPr="00BC6939" w:rsidRDefault="00820ED0" w:rsidP="00BC6939">
      <w:pPr>
        <w:spacing w:line="276" w:lineRule="auto"/>
        <w:ind w:left="4956" w:hanging="4284"/>
        <w:jc w:val="left"/>
        <w:rPr>
          <w:rFonts w:ascii="Calibri" w:hAnsi="Calibri" w:cs="Calibri"/>
          <w:sz w:val="24"/>
          <w:szCs w:val="24"/>
        </w:rPr>
      </w:pPr>
    </w:p>
    <w:p w14:paraId="2DE6C57E" w14:textId="093339BC" w:rsidR="00820ED0" w:rsidRPr="00BC6939" w:rsidRDefault="00820ED0" w:rsidP="00BC6939">
      <w:pPr>
        <w:spacing w:line="276" w:lineRule="auto"/>
        <w:ind w:left="4956" w:hanging="4284"/>
        <w:jc w:val="left"/>
        <w:rPr>
          <w:rFonts w:ascii="Calibri" w:hAnsi="Calibri" w:cs="Calibri"/>
          <w:sz w:val="24"/>
          <w:szCs w:val="24"/>
        </w:rPr>
      </w:pPr>
    </w:p>
    <w:p w14:paraId="0D3A954D" w14:textId="77777777" w:rsidR="00820ED0" w:rsidRPr="00BC6939" w:rsidRDefault="00820ED0" w:rsidP="00BC6939">
      <w:pPr>
        <w:spacing w:line="276" w:lineRule="auto"/>
        <w:ind w:left="4956" w:hanging="4284"/>
        <w:jc w:val="left"/>
        <w:rPr>
          <w:rFonts w:ascii="Calibri" w:hAnsi="Calibri" w:cs="Calibri"/>
          <w:sz w:val="24"/>
          <w:szCs w:val="24"/>
        </w:rPr>
      </w:pPr>
    </w:p>
    <w:p w14:paraId="10C8E533" w14:textId="293A148F" w:rsidR="00DF3099" w:rsidRPr="00BC6939" w:rsidRDefault="00DF3099" w:rsidP="00BC6939">
      <w:pPr>
        <w:spacing w:line="276" w:lineRule="auto"/>
        <w:jc w:val="left"/>
        <w:rPr>
          <w:rFonts w:ascii="Calibri" w:hAnsi="Calibri" w:cs="Calibri"/>
          <w:sz w:val="24"/>
          <w:szCs w:val="24"/>
        </w:rPr>
      </w:pPr>
    </w:p>
    <w:p w14:paraId="7F0E7B2A" w14:textId="77777777" w:rsidR="0061343A" w:rsidRDefault="0061343A" w:rsidP="00BC6939">
      <w:pPr>
        <w:spacing w:line="276" w:lineRule="auto"/>
        <w:jc w:val="left"/>
        <w:rPr>
          <w:rFonts w:ascii="Calibri" w:hAnsi="Calibri" w:cs="Calibri"/>
          <w:bCs/>
          <w:sz w:val="24"/>
          <w:szCs w:val="24"/>
        </w:rPr>
      </w:pPr>
      <w:bookmarkStart w:id="7" w:name="_Hlk178363614"/>
    </w:p>
    <w:p w14:paraId="75B00146" w14:textId="731EC8E9" w:rsidR="007A6E5C" w:rsidRPr="0095197E" w:rsidRDefault="007A6E5C" w:rsidP="00BC6939">
      <w:pPr>
        <w:spacing w:line="276" w:lineRule="auto"/>
        <w:jc w:val="left"/>
        <w:rPr>
          <w:rFonts w:ascii="Calibri" w:hAnsi="Calibri" w:cs="Calibri"/>
          <w:bCs/>
          <w:sz w:val="24"/>
          <w:szCs w:val="24"/>
        </w:rPr>
      </w:pPr>
      <w:r w:rsidRPr="0095197E">
        <w:rPr>
          <w:rFonts w:ascii="Calibri" w:hAnsi="Calibri" w:cs="Calibri"/>
          <w:bCs/>
          <w:sz w:val="24"/>
          <w:szCs w:val="24"/>
        </w:rPr>
        <w:lastRenderedPageBreak/>
        <w:t>Załącznik nr 1 do Karty Usługi rozwojowej</w:t>
      </w:r>
    </w:p>
    <w:p w14:paraId="1352FE65" w14:textId="77777777" w:rsidR="005203B4" w:rsidRPr="00BC6939" w:rsidRDefault="005203B4" w:rsidP="00BC6939">
      <w:pPr>
        <w:spacing w:line="276" w:lineRule="auto"/>
        <w:jc w:val="left"/>
        <w:rPr>
          <w:rFonts w:ascii="Calibri" w:hAnsi="Calibri" w:cs="Calibri"/>
          <w:b/>
          <w:sz w:val="24"/>
          <w:szCs w:val="24"/>
        </w:rPr>
      </w:pPr>
    </w:p>
    <w:p w14:paraId="7C2DD742" w14:textId="77777777" w:rsidR="007A6E5C" w:rsidRPr="00BC6939" w:rsidRDefault="007A6E5C" w:rsidP="00BC6939">
      <w:pPr>
        <w:tabs>
          <w:tab w:val="left" w:pos="3690"/>
        </w:tabs>
        <w:spacing w:line="276" w:lineRule="auto"/>
        <w:jc w:val="left"/>
        <w:rPr>
          <w:rFonts w:ascii="Calibri" w:hAnsi="Calibri" w:cs="Calibri"/>
          <w:b/>
          <w:sz w:val="24"/>
          <w:szCs w:val="24"/>
        </w:rPr>
      </w:pPr>
      <w:r w:rsidRPr="00BC6939">
        <w:rPr>
          <w:rFonts w:ascii="Calibri" w:hAnsi="Calibri" w:cs="Calibri"/>
          <w:b/>
          <w:sz w:val="24"/>
          <w:szCs w:val="24"/>
        </w:rPr>
        <w:t>ZASADY WSPÓŁPRACY Z WYKONAWCĄ USŁUGI ROZWOJOWEJ</w:t>
      </w:r>
    </w:p>
    <w:p w14:paraId="346C39FB" w14:textId="77777777" w:rsidR="005203B4" w:rsidRPr="0095197E" w:rsidRDefault="007A6E5C" w:rsidP="005203B4">
      <w:pPr>
        <w:pStyle w:val="Nagwek"/>
        <w:spacing w:line="276" w:lineRule="auto"/>
        <w:rPr>
          <w:rFonts w:cs="Calibri"/>
          <w:bCs/>
          <w:sz w:val="24"/>
          <w:szCs w:val="24"/>
        </w:rPr>
      </w:pPr>
      <w:r w:rsidRPr="0095197E">
        <w:rPr>
          <w:rFonts w:cs="Calibri"/>
          <w:bCs/>
          <w:sz w:val="24"/>
          <w:szCs w:val="24"/>
        </w:rPr>
        <w:t xml:space="preserve">w ramach projektu </w:t>
      </w:r>
      <w:r w:rsidR="005203B4" w:rsidRPr="0095197E">
        <w:rPr>
          <w:rFonts w:cs="Calibri"/>
          <w:bCs/>
          <w:sz w:val="24"/>
          <w:szCs w:val="24"/>
        </w:rPr>
        <w:t>„Postaw na wiedzę i kompetencje!” nr FERS.01.03-IP.09-0045/24</w:t>
      </w:r>
    </w:p>
    <w:p w14:paraId="05A7F07F" w14:textId="0728AF0A" w:rsidR="007A6E5C" w:rsidRPr="0095197E" w:rsidRDefault="007A6E5C" w:rsidP="00BC6939">
      <w:pPr>
        <w:tabs>
          <w:tab w:val="left" w:pos="3690"/>
        </w:tabs>
        <w:spacing w:line="276" w:lineRule="auto"/>
        <w:jc w:val="left"/>
        <w:rPr>
          <w:rFonts w:ascii="Calibri" w:hAnsi="Calibri" w:cs="Calibri"/>
          <w:bCs/>
          <w:sz w:val="24"/>
          <w:szCs w:val="24"/>
        </w:rPr>
      </w:pPr>
      <w:r w:rsidRPr="0095197E">
        <w:rPr>
          <w:rFonts w:ascii="Calibri" w:hAnsi="Calibri" w:cs="Calibri"/>
          <w:bCs/>
          <w:sz w:val="24"/>
          <w:szCs w:val="24"/>
        </w:rPr>
        <w:t xml:space="preserve">realizowanego przez </w:t>
      </w:r>
      <w:r w:rsidR="005203B4" w:rsidRPr="0095197E">
        <w:rPr>
          <w:rFonts w:ascii="Calibri" w:hAnsi="Calibri" w:cs="Calibri"/>
          <w:bCs/>
          <w:sz w:val="24"/>
          <w:szCs w:val="24"/>
        </w:rPr>
        <w:t>Regionalną Izbę Przemysłowo-Handlową w Gliwicach w Partnerstwie z ADN Akademią Biznesu sp. z o.o.</w:t>
      </w:r>
    </w:p>
    <w:p w14:paraId="3DD1C007" w14:textId="04420738" w:rsidR="00F278C5" w:rsidRPr="00BC6939" w:rsidRDefault="00AB5FAC" w:rsidP="00BC6939">
      <w:pPr>
        <w:pStyle w:val="Akapitzlist"/>
        <w:numPr>
          <w:ilvl w:val="0"/>
          <w:numId w:val="34"/>
        </w:numPr>
        <w:spacing w:before="240" w:line="276" w:lineRule="auto"/>
        <w:ind w:left="284" w:hanging="142"/>
        <w:rPr>
          <w:rFonts w:cs="Calibri"/>
          <w:b/>
          <w:bCs/>
          <w:sz w:val="24"/>
          <w:szCs w:val="24"/>
        </w:rPr>
      </w:pPr>
      <w:r w:rsidRPr="00BC6939">
        <w:rPr>
          <w:rFonts w:cs="Calibri"/>
          <w:b/>
          <w:bCs/>
          <w:sz w:val="24"/>
          <w:szCs w:val="24"/>
        </w:rPr>
        <w:t>Wykonawca Usługi rozwojowej</w:t>
      </w:r>
    </w:p>
    <w:p w14:paraId="74A2CC6D" w14:textId="1099D0EA" w:rsidR="00CC7F8C" w:rsidRPr="00BC6939" w:rsidRDefault="005541EF" w:rsidP="00BC6939">
      <w:pPr>
        <w:pStyle w:val="Akapitzlist"/>
        <w:numPr>
          <w:ilvl w:val="6"/>
          <w:numId w:val="34"/>
        </w:numPr>
        <w:spacing w:before="240" w:line="276" w:lineRule="auto"/>
        <w:ind w:left="709" w:hanging="425"/>
        <w:rPr>
          <w:rFonts w:cs="Calibri"/>
          <w:sz w:val="24"/>
          <w:szCs w:val="24"/>
        </w:rPr>
      </w:pPr>
      <w:r w:rsidRPr="00BC6939">
        <w:rPr>
          <w:rFonts w:cs="Calibri"/>
          <w:sz w:val="24"/>
          <w:szCs w:val="24"/>
        </w:rPr>
        <w:t>W</w:t>
      </w:r>
      <w:r w:rsidR="006619A7" w:rsidRPr="00BC6939">
        <w:rPr>
          <w:rFonts w:cs="Calibri"/>
          <w:sz w:val="24"/>
          <w:szCs w:val="24"/>
        </w:rPr>
        <w:t xml:space="preserve">ybór Wykonawcy </w:t>
      </w:r>
      <w:r w:rsidR="00A9091A" w:rsidRPr="00BC6939">
        <w:rPr>
          <w:rFonts w:cs="Calibri"/>
          <w:sz w:val="24"/>
          <w:szCs w:val="24"/>
        </w:rPr>
        <w:t>dokonywany jest</w:t>
      </w:r>
      <w:r w:rsidR="006D51AC" w:rsidRPr="00BC6939">
        <w:rPr>
          <w:rFonts w:cs="Calibri"/>
          <w:sz w:val="24"/>
          <w:szCs w:val="24"/>
        </w:rPr>
        <w:t xml:space="preserve"> w wyniku przeprowadzonego</w:t>
      </w:r>
      <w:r w:rsidR="004352E3" w:rsidRPr="00BC6939">
        <w:rPr>
          <w:rFonts w:cs="Calibri"/>
          <w:sz w:val="24"/>
          <w:szCs w:val="24"/>
        </w:rPr>
        <w:t xml:space="preserve"> przez Odbiorcę wsparcia</w:t>
      </w:r>
      <w:r w:rsidR="007C5CB0" w:rsidRPr="00BC6939">
        <w:rPr>
          <w:rFonts w:cs="Calibri"/>
          <w:sz w:val="24"/>
          <w:szCs w:val="24"/>
        </w:rPr>
        <w:t xml:space="preserve"> </w:t>
      </w:r>
      <w:r w:rsidR="006619A7" w:rsidRPr="00BC6939">
        <w:rPr>
          <w:rFonts w:cs="Calibri"/>
          <w:sz w:val="24"/>
          <w:szCs w:val="24"/>
        </w:rPr>
        <w:t>rozeznania rynku zgodnie z zapisami Regulaminu Projektu</w:t>
      </w:r>
      <w:r w:rsidR="0022761E" w:rsidRPr="00BC6939">
        <w:rPr>
          <w:rFonts w:cs="Calibri"/>
          <w:sz w:val="24"/>
          <w:szCs w:val="24"/>
        </w:rPr>
        <w:t xml:space="preserve"> i Protokołu  z przeprowadzenia rozeznania rynku (załącznik nr 1 część Wniosku o udzielenie wsparcia)</w:t>
      </w:r>
      <w:r w:rsidR="006619A7" w:rsidRPr="00BC6939">
        <w:rPr>
          <w:rFonts w:cs="Calibri"/>
          <w:sz w:val="24"/>
          <w:szCs w:val="24"/>
        </w:rPr>
        <w:t>.</w:t>
      </w:r>
      <w:r w:rsidR="007C5CB0" w:rsidRPr="00BC6939">
        <w:rPr>
          <w:rFonts w:cs="Calibri"/>
          <w:sz w:val="24"/>
          <w:szCs w:val="24"/>
        </w:rPr>
        <w:t xml:space="preserve"> </w:t>
      </w:r>
    </w:p>
    <w:p w14:paraId="1BFBD9BA" w14:textId="671D9324" w:rsidR="00AB5FAC" w:rsidRPr="00BC6939" w:rsidRDefault="007C5CB0" w:rsidP="00BC6939">
      <w:pPr>
        <w:pStyle w:val="Akapitzlist"/>
        <w:numPr>
          <w:ilvl w:val="6"/>
          <w:numId w:val="34"/>
        </w:numPr>
        <w:spacing w:before="240" w:line="276" w:lineRule="auto"/>
        <w:ind w:left="709" w:hanging="425"/>
        <w:rPr>
          <w:rFonts w:cs="Calibri"/>
          <w:sz w:val="24"/>
          <w:szCs w:val="24"/>
        </w:rPr>
      </w:pPr>
      <w:r w:rsidRPr="00BC6939">
        <w:rPr>
          <w:rFonts w:cs="Calibri"/>
          <w:sz w:val="24"/>
          <w:szCs w:val="24"/>
        </w:rPr>
        <w:t xml:space="preserve">Odbiorcą wsparcia w Projekcie może być Podmiot BUR delegujący pracowników do udziału w </w:t>
      </w:r>
      <w:r w:rsidR="00FA0C71" w:rsidRPr="00BC6939">
        <w:rPr>
          <w:rFonts w:cs="Calibri"/>
          <w:sz w:val="24"/>
          <w:szCs w:val="24"/>
        </w:rPr>
        <w:t>U</w:t>
      </w:r>
      <w:r w:rsidRPr="00BC6939">
        <w:rPr>
          <w:rFonts w:cs="Calibri"/>
          <w:sz w:val="24"/>
          <w:szCs w:val="24"/>
        </w:rPr>
        <w:t>słudze rozwojowej lub Podmiot współpracujący będący właścicielem</w:t>
      </w:r>
      <w:r w:rsidR="00FA0C71" w:rsidRPr="00BC6939">
        <w:rPr>
          <w:rFonts w:cs="Calibri"/>
          <w:bCs/>
          <w:sz w:val="24"/>
          <w:szCs w:val="24"/>
        </w:rPr>
        <w:t xml:space="preserve"> jednoosobowej działalności gospodarczej, bezpośrednio prowadzący Usługi rozwojowe w BUR na podstawie powierzenia przez Podmiot BUR.</w:t>
      </w:r>
    </w:p>
    <w:p w14:paraId="26D0CB61" w14:textId="53A30A5D" w:rsidR="006619A7" w:rsidRPr="000E2245" w:rsidRDefault="009D0582" w:rsidP="00BC6939">
      <w:pPr>
        <w:pStyle w:val="Akapitzlist"/>
        <w:numPr>
          <w:ilvl w:val="6"/>
          <w:numId w:val="34"/>
        </w:numPr>
        <w:spacing w:before="240" w:line="276" w:lineRule="auto"/>
        <w:ind w:left="709" w:hanging="425"/>
        <w:rPr>
          <w:rFonts w:cs="Calibri"/>
          <w:sz w:val="24"/>
          <w:szCs w:val="24"/>
        </w:rPr>
      </w:pPr>
      <w:r w:rsidRPr="00BC6939">
        <w:rPr>
          <w:rFonts w:cs="Calibri"/>
          <w:sz w:val="24"/>
          <w:szCs w:val="24"/>
        </w:rPr>
        <w:t>Wykonawca Usług</w:t>
      </w:r>
      <w:r w:rsidR="006D51AC" w:rsidRPr="00BC6939">
        <w:rPr>
          <w:rFonts w:cs="Calibri"/>
          <w:sz w:val="24"/>
          <w:szCs w:val="24"/>
        </w:rPr>
        <w:t>i</w:t>
      </w:r>
      <w:r w:rsidRPr="00BC6939">
        <w:rPr>
          <w:rFonts w:cs="Calibri"/>
          <w:sz w:val="24"/>
          <w:szCs w:val="24"/>
        </w:rPr>
        <w:t xml:space="preserve"> rozwojow</w:t>
      </w:r>
      <w:r w:rsidR="006D51AC" w:rsidRPr="00BC6939">
        <w:rPr>
          <w:rFonts w:cs="Calibri"/>
          <w:sz w:val="24"/>
          <w:szCs w:val="24"/>
        </w:rPr>
        <w:t>ej</w:t>
      </w:r>
      <w:r w:rsidRPr="00BC6939">
        <w:rPr>
          <w:rFonts w:cs="Calibri"/>
          <w:sz w:val="24"/>
          <w:szCs w:val="24"/>
        </w:rPr>
        <w:t xml:space="preserve"> nie może być </w:t>
      </w:r>
      <w:r w:rsidRPr="000E2245">
        <w:rPr>
          <w:rFonts w:cs="Calibri"/>
          <w:sz w:val="24"/>
          <w:szCs w:val="24"/>
        </w:rPr>
        <w:t>Odbiorcą wsparcia</w:t>
      </w:r>
      <w:r w:rsidR="00BF6A22" w:rsidRPr="000E2245">
        <w:rPr>
          <w:sz w:val="24"/>
          <w:szCs w:val="24"/>
        </w:rPr>
        <w:t xml:space="preserve"> w</w:t>
      </w:r>
      <w:r w:rsidRPr="000E2245">
        <w:rPr>
          <w:rFonts w:cs="Calibri"/>
          <w:sz w:val="24"/>
          <w:szCs w:val="24"/>
        </w:rPr>
        <w:t xml:space="preserve"> </w:t>
      </w:r>
      <w:r w:rsidR="00E357B1" w:rsidRPr="000E2245">
        <w:rPr>
          <w:rFonts w:cs="Calibri"/>
          <w:sz w:val="24"/>
          <w:szCs w:val="24"/>
        </w:rPr>
        <w:t>żadn</w:t>
      </w:r>
      <w:r w:rsidR="00BF6A22" w:rsidRPr="000E2245">
        <w:rPr>
          <w:rFonts w:cs="Calibri"/>
          <w:sz w:val="24"/>
          <w:szCs w:val="24"/>
        </w:rPr>
        <w:t>ym</w:t>
      </w:r>
      <w:r w:rsidR="00E357B1" w:rsidRPr="000E2245">
        <w:rPr>
          <w:rFonts w:cs="Calibri"/>
          <w:sz w:val="24"/>
          <w:szCs w:val="24"/>
        </w:rPr>
        <w:t xml:space="preserve"> </w:t>
      </w:r>
      <w:r w:rsidRPr="000E2245">
        <w:rPr>
          <w:rFonts w:cs="Calibri"/>
          <w:sz w:val="24"/>
          <w:szCs w:val="24"/>
        </w:rPr>
        <w:t>projek</w:t>
      </w:r>
      <w:r w:rsidR="00BF6A22" w:rsidRPr="000E2245">
        <w:rPr>
          <w:rFonts w:cs="Calibri"/>
          <w:sz w:val="24"/>
          <w:szCs w:val="24"/>
        </w:rPr>
        <w:t>cie</w:t>
      </w:r>
      <w:r w:rsidRPr="000E2245">
        <w:rPr>
          <w:rFonts w:cs="Calibri"/>
          <w:sz w:val="24"/>
          <w:szCs w:val="24"/>
        </w:rPr>
        <w:t xml:space="preserve"> wybran</w:t>
      </w:r>
      <w:r w:rsidR="00BF6A22" w:rsidRPr="000E2245">
        <w:rPr>
          <w:rFonts w:cs="Calibri"/>
          <w:sz w:val="24"/>
          <w:szCs w:val="24"/>
        </w:rPr>
        <w:t>ym</w:t>
      </w:r>
      <w:r w:rsidRPr="000E2245">
        <w:rPr>
          <w:rFonts w:cs="Calibri"/>
          <w:sz w:val="24"/>
          <w:szCs w:val="24"/>
        </w:rPr>
        <w:t xml:space="preserve"> do dofinansowania w Naborze nr FERS.01.03-IP.09-002/24 „Podniesienie kompetencji kadr Podmiotów BUR”.  </w:t>
      </w:r>
    </w:p>
    <w:p w14:paraId="1A7177EA" w14:textId="77777777" w:rsidR="00E357B1" w:rsidRPr="00BC6939" w:rsidRDefault="00AB5FAC" w:rsidP="00BC6939">
      <w:pPr>
        <w:pStyle w:val="Akapitzlist"/>
        <w:numPr>
          <w:ilvl w:val="6"/>
          <w:numId w:val="34"/>
        </w:numPr>
        <w:spacing w:before="240" w:line="276" w:lineRule="auto"/>
        <w:ind w:left="709" w:hanging="425"/>
        <w:rPr>
          <w:rFonts w:cs="Calibri"/>
          <w:sz w:val="24"/>
          <w:szCs w:val="24"/>
        </w:rPr>
      </w:pPr>
      <w:r w:rsidRPr="00BC6939">
        <w:rPr>
          <w:rFonts w:cs="Calibri"/>
          <w:sz w:val="24"/>
          <w:szCs w:val="24"/>
        </w:rPr>
        <w:t>Wykonawca Usłu</w:t>
      </w:r>
      <w:r w:rsidR="006D51AC" w:rsidRPr="00BC6939">
        <w:rPr>
          <w:rFonts w:cs="Calibri"/>
          <w:sz w:val="24"/>
          <w:szCs w:val="24"/>
        </w:rPr>
        <w:t>gi</w:t>
      </w:r>
      <w:r w:rsidRPr="00BC6939">
        <w:rPr>
          <w:rFonts w:cs="Calibri"/>
          <w:sz w:val="24"/>
          <w:szCs w:val="24"/>
        </w:rPr>
        <w:t xml:space="preserve"> rozwojow</w:t>
      </w:r>
      <w:r w:rsidR="006D51AC" w:rsidRPr="00BC6939">
        <w:rPr>
          <w:rFonts w:cs="Calibri"/>
          <w:sz w:val="24"/>
          <w:szCs w:val="24"/>
        </w:rPr>
        <w:t>ej</w:t>
      </w:r>
      <w:r w:rsidRPr="00BC6939">
        <w:rPr>
          <w:rFonts w:cs="Calibri"/>
          <w:sz w:val="24"/>
          <w:szCs w:val="24"/>
        </w:rPr>
        <w:t xml:space="preserve"> nie może być powiązany z Odbiorcą wsparcia, Uczestnikiem</w:t>
      </w:r>
      <w:r w:rsidR="00E357B1" w:rsidRPr="00BC6939">
        <w:rPr>
          <w:rFonts w:cs="Calibri"/>
          <w:sz w:val="24"/>
          <w:szCs w:val="24"/>
        </w:rPr>
        <w:t>/</w:t>
      </w:r>
      <w:proofErr w:type="spellStart"/>
      <w:r w:rsidR="00E357B1" w:rsidRPr="00BC6939">
        <w:rPr>
          <w:rFonts w:cs="Calibri"/>
          <w:sz w:val="24"/>
          <w:szCs w:val="24"/>
        </w:rPr>
        <w:t>czką</w:t>
      </w:r>
      <w:proofErr w:type="spellEnd"/>
      <w:r w:rsidRPr="00BC6939">
        <w:rPr>
          <w:rFonts w:cs="Calibri"/>
          <w:sz w:val="24"/>
          <w:szCs w:val="24"/>
        </w:rPr>
        <w:t xml:space="preserve"> </w:t>
      </w:r>
      <w:r w:rsidR="00E357B1" w:rsidRPr="00BC6939">
        <w:rPr>
          <w:rFonts w:cs="Calibri"/>
          <w:sz w:val="24"/>
          <w:szCs w:val="24"/>
        </w:rPr>
        <w:t>usługi rozwojowej</w:t>
      </w:r>
      <w:r w:rsidRPr="00BC6939">
        <w:rPr>
          <w:rFonts w:cs="Calibri"/>
          <w:sz w:val="24"/>
          <w:szCs w:val="24"/>
        </w:rPr>
        <w:t xml:space="preserve">, Beneficjentem i Partnerem </w:t>
      </w:r>
      <w:r w:rsidR="00E357B1" w:rsidRPr="00BC6939">
        <w:rPr>
          <w:rFonts w:cs="Calibri"/>
          <w:sz w:val="24"/>
          <w:szCs w:val="24"/>
        </w:rPr>
        <w:t xml:space="preserve">niniejszego Projektu </w:t>
      </w:r>
      <w:r w:rsidRPr="00BC6939">
        <w:rPr>
          <w:rFonts w:cs="Calibri"/>
          <w:sz w:val="24"/>
          <w:szCs w:val="24"/>
        </w:rPr>
        <w:t xml:space="preserve">kapitałowo lub osobowo (bezpośrednio lub za pośrednictwem innych podmiotów). </w:t>
      </w:r>
    </w:p>
    <w:p w14:paraId="66A69B8A" w14:textId="77777777" w:rsidR="007D1B03" w:rsidRPr="00BC6939" w:rsidRDefault="00E357B1" w:rsidP="00BC6939">
      <w:pPr>
        <w:pStyle w:val="Akapitzlist"/>
        <w:numPr>
          <w:ilvl w:val="6"/>
          <w:numId w:val="34"/>
        </w:numPr>
        <w:spacing w:before="240" w:line="276" w:lineRule="auto"/>
        <w:ind w:left="709" w:hanging="425"/>
        <w:rPr>
          <w:rFonts w:cs="Calibri"/>
          <w:sz w:val="24"/>
          <w:szCs w:val="24"/>
        </w:rPr>
      </w:pPr>
      <w:r w:rsidRPr="00BC6939">
        <w:rPr>
          <w:rFonts w:cs="Calibri"/>
          <w:sz w:val="24"/>
          <w:szCs w:val="24"/>
        </w:rPr>
        <w:t>P</w:t>
      </w:r>
      <w:r w:rsidR="00AB5FAC" w:rsidRPr="00BC6939">
        <w:rPr>
          <w:rFonts w:cs="Calibri"/>
          <w:sz w:val="24"/>
          <w:szCs w:val="24"/>
        </w:rPr>
        <w:t xml:space="preserve">rzez powiązania kapitałowe lub osobowe rozumie się: </w:t>
      </w:r>
    </w:p>
    <w:p w14:paraId="55EAF714" w14:textId="77777777" w:rsidR="007D1B03" w:rsidRPr="00BC6939" w:rsidRDefault="00AB5FAC" w:rsidP="00BC6939">
      <w:pPr>
        <w:pStyle w:val="Akapitzlist"/>
        <w:numPr>
          <w:ilvl w:val="0"/>
          <w:numId w:val="58"/>
        </w:numPr>
        <w:spacing w:before="240" w:line="276" w:lineRule="auto"/>
        <w:ind w:left="993" w:hanging="284"/>
        <w:rPr>
          <w:rFonts w:cs="Calibri"/>
          <w:sz w:val="24"/>
          <w:szCs w:val="24"/>
        </w:rPr>
      </w:pPr>
      <w:r w:rsidRPr="00BC6939">
        <w:rPr>
          <w:rFonts w:cs="Calibri"/>
          <w:sz w:val="24"/>
          <w:szCs w:val="24"/>
        </w:rPr>
        <w:t>udział w spółce jako wspólnik spółki cywilnej lub spółki osobowej,</w:t>
      </w:r>
    </w:p>
    <w:p w14:paraId="1823623D" w14:textId="77777777" w:rsidR="007D1B03" w:rsidRPr="00BC6939" w:rsidRDefault="00AB5FAC" w:rsidP="00BC6939">
      <w:pPr>
        <w:pStyle w:val="Akapitzlist"/>
        <w:numPr>
          <w:ilvl w:val="0"/>
          <w:numId w:val="58"/>
        </w:numPr>
        <w:spacing w:before="240" w:line="276" w:lineRule="auto"/>
        <w:ind w:left="993" w:hanging="284"/>
        <w:rPr>
          <w:rFonts w:cs="Calibri"/>
          <w:sz w:val="24"/>
          <w:szCs w:val="24"/>
        </w:rPr>
      </w:pPr>
      <w:r w:rsidRPr="00BC6939">
        <w:rPr>
          <w:rFonts w:cs="Calibri"/>
          <w:sz w:val="24"/>
          <w:szCs w:val="24"/>
        </w:rPr>
        <w:t>posiadanie co najmniej 10% udziałów lub akcji,</w:t>
      </w:r>
    </w:p>
    <w:p w14:paraId="245FD9AA" w14:textId="77777777" w:rsidR="007D1B03" w:rsidRPr="00BC6939" w:rsidRDefault="00AB5FAC" w:rsidP="00BC6939">
      <w:pPr>
        <w:pStyle w:val="Akapitzlist"/>
        <w:numPr>
          <w:ilvl w:val="0"/>
          <w:numId w:val="58"/>
        </w:numPr>
        <w:spacing w:before="240" w:line="276" w:lineRule="auto"/>
        <w:ind w:left="993" w:hanging="284"/>
        <w:rPr>
          <w:rFonts w:cs="Calibri"/>
          <w:sz w:val="24"/>
          <w:szCs w:val="24"/>
        </w:rPr>
      </w:pPr>
      <w:r w:rsidRPr="00BC6939">
        <w:rPr>
          <w:rFonts w:cs="Calibri"/>
          <w:sz w:val="24"/>
          <w:szCs w:val="24"/>
        </w:rPr>
        <w:t>pełnienie funkcji członka organu nadzorczego lub zarządzającego, prokurenta, pełnomocnika,</w:t>
      </w:r>
    </w:p>
    <w:p w14:paraId="09AF888B" w14:textId="2EADEB75" w:rsidR="00AB5FAC" w:rsidRPr="00BC6939" w:rsidRDefault="00AB5FAC" w:rsidP="00BC6939">
      <w:pPr>
        <w:pStyle w:val="Akapitzlist"/>
        <w:numPr>
          <w:ilvl w:val="0"/>
          <w:numId w:val="58"/>
        </w:numPr>
        <w:spacing w:before="240" w:line="276" w:lineRule="auto"/>
        <w:ind w:left="993" w:hanging="284"/>
        <w:rPr>
          <w:rFonts w:cs="Calibri"/>
          <w:sz w:val="24"/>
          <w:szCs w:val="24"/>
        </w:rPr>
      </w:pPr>
      <w:r w:rsidRPr="00BC6939">
        <w:rPr>
          <w:rFonts w:cs="Calibri"/>
          <w:sz w:val="24"/>
          <w:szCs w:val="24"/>
        </w:rPr>
        <w:t xml:space="preserve">pozostawanie w takim stosunku prawnym lub faktycznym, który może budzić uzasadnione wątpliwości co do bezstronności w wyborze Wykonawcy Usług </w:t>
      </w:r>
      <w:r w:rsidR="0013612E" w:rsidRPr="00BC6939">
        <w:rPr>
          <w:rFonts w:cs="Calibri"/>
          <w:sz w:val="24"/>
          <w:szCs w:val="24"/>
        </w:rPr>
        <w:t>r</w:t>
      </w:r>
      <w:r w:rsidRPr="00BC6939">
        <w:rPr>
          <w:rFonts w:cs="Calibri"/>
          <w:sz w:val="24"/>
          <w:szCs w:val="24"/>
        </w:rPr>
        <w:t xml:space="preserve">ozwojowych, w szczególności pozostawanie w związku małżeńskim, w stosunku pokrewieństwa lub powinowactwa w linii prostej, pokrewieństwa lub powinowactwa w linii bocznej do drugiego stopnia lub w stosunku przysposobienia, opieki lub kurateli. </w:t>
      </w:r>
    </w:p>
    <w:p w14:paraId="04C000A2" w14:textId="26DC67BD" w:rsidR="006B5CB4" w:rsidRPr="00BC6939" w:rsidRDefault="006B5CB4" w:rsidP="00BC6939">
      <w:pPr>
        <w:pStyle w:val="Akapitzlist"/>
        <w:numPr>
          <w:ilvl w:val="6"/>
          <w:numId w:val="34"/>
        </w:numPr>
        <w:spacing w:before="240" w:line="276" w:lineRule="auto"/>
        <w:ind w:left="709" w:hanging="425"/>
        <w:rPr>
          <w:rFonts w:cs="Calibri"/>
          <w:sz w:val="24"/>
          <w:szCs w:val="24"/>
        </w:rPr>
      </w:pPr>
      <w:r w:rsidRPr="00BC6939">
        <w:rPr>
          <w:rFonts w:cs="Calibri"/>
          <w:sz w:val="24"/>
          <w:szCs w:val="24"/>
        </w:rPr>
        <w:t>Wykonawca Usługi rozwojowej nie może pełnić funkcji operatora lub partnera operatora Podmiotowego Systemu Finansowania w którymkolwiek Regionalnym Programie w perspektywie finansowej 2021-2027 i w ramach programu Fundusze Europejskie dla Rozwoju Społecznego 2021-2027.</w:t>
      </w:r>
    </w:p>
    <w:p w14:paraId="31756D2C" w14:textId="637E32C8" w:rsidR="00C66EAE" w:rsidRPr="005738E1" w:rsidRDefault="008F6725" w:rsidP="00BC6939">
      <w:pPr>
        <w:pStyle w:val="Akapitzlist"/>
        <w:numPr>
          <w:ilvl w:val="6"/>
          <w:numId w:val="34"/>
        </w:numPr>
        <w:spacing w:before="240" w:line="276" w:lineRule="auto"/>
        <w:ind w:left="709" w:hanging="425"/>
        <w:rPr>
          <w:rStyle w:val="cf01"/>
          <w:rFonts w:ascii="Calibri" w:hAnsi="Calibri" w:cs="Calibri"/>
          <w:sz w:val="24"/>
          <w:szCs w:val="24"/>
        </w:rPr>
      </w:pPr>
      <w:r w:rsidRPr="00BC6939">
        <w:rPr>
          <w:rFonts w:cs="Calibri"/>
          <w:sz w:val="24"/>
          <w:szCs w:val="24"/>
        </w:rPr>
        <w:t xml:space="preserve">Wykonawca Usługi rozwojowej nie może podlegać wykluczeniu </w:t>
      </w:r>
      <w:r w:rsidR="00E2216F" w:rsidRPr="00BC6939">
        <w:rPr>
          <w:rStyle w:val="cf01"/>
          <w:rFonts w:asciiTheme="minorHAnsi" w:hAnsiTheme="minorHAnsi" w:cstheme="minorHAnsi"/>
          <w:sz w:val="24"/>
          <w:szCs w:val="24"/>
        </w:rPr>
        <w:t>z możliwości otrzymania środków Unii Europejskiej na podstawie prawodawstwa unijnego i krajowego wprowadzającego sankcje wobec podmiotów i osób, które w bezpośredni lub pośredni sposób wspierają działania wojenne Federacji Rosyjskiej lub są za nie odpowiedzialne (Lista sankcyjna)</w:t>
      </w:r>
      <w:r w:rsidRPr="00BC6939">
        <w:rPr>
          <w:rStyle w:val="cf01"/>
          <w:rFonts w:asciiTheme="minorHAnsi" w:hAnsiTheme="minorHAnsi" w:cstheme="minorHAnsi"/>
          <w:sz w:val="24"/>
          <w:szCs w:val="24"/>
        </w:rPr>
        <w:t>.</w:t>
      </w:r>
    </w:p>
    <w:p w14:paraId="1CB21C89" w14:textId="77777777" w:rsidR="005738E1" w:rsidRPr="00BC6939" w:rsidRDefault="005738E1" w:rsidP="005738E1">
      <w:pPr>
        <w:pStyle w:val="Akapitzlist"/>
        <w:spacing w:before="240" w:line="276" w:lineRule="auto"/>
        <w:ind w:left="709"/>
        <w:rPr>
          <w:rFonts w:cs="Calibri"/>
          <w:sz w:val="24"/>
          <w:szCs w:val="24"/>
        </w:rPr>
      </w:pPr>
    </w:p>
    <w:p w14:paraId="149429A6" w14:textId="49BFFFFD" w:rsidR="007A6E5C" w:rsidRPr="00BC6939" w:rsidRDefault="002C6580" w:rsidP="00BC6939">
      <w:pPr>
        <w:pStyle w:val="Akapitzlist"/>
        <w:numPr>
          <w:ilvl w:val="0"/>
          <w:numId w:val="34"/>
        </w:numPr>
        <w:spacing w:before="240" w:line="276" w:lineRule="auto"/>
        <w:ind w:left="284" w:hanging="142"/>
        <w:rPr>
          <w:rFonts w:cs="Calibri"/>
          <w:b/>
          <w:bCs/>
          <w:sz w:val="24"/>
          <w:szCs w:val="24"/>
        </w:rPr>
      </w:pPr>
      <w:r w:rsidRPr="00BC6939">
        <w:rPr>
          <w:rFonts w:cs="Calibri"/>
          <w:b/>
          <w:bCs/>
          <w:sz w:val="24"/>
          <w:szCs w:val="24"/>
        </w:rPr>
        <w:lastRenderedPageBreak/>
        <w:t xml:space="preserve">Forma i </w:t>
      </w:r>
      <w:r w:rsidR="00513AD7" w:rsidRPr="00BC6939">
        <w:rPr>
          <w:rFonts w:cs="Calibri"/>
          <w:b/>
          <w:bCs/>
          <w:sz w:val="24"/>
          <w:szCs w:val="24"/>
        </w:rPr>
        <w:t xml:space="preserve">zakres tematyczny </w:t>
      </w:r>
      <w:r w:rsidRPr="00BC6939">
        <w:rPr>
          <w:rFonts w:cs="Calibri"/>
          <w:b/>
          <w:bCs/>
          <w:sz w:val="24"/>
          <w:szCs w:val="24"/>
        </w:rPr>
        <w:t>Usługi rozwojowej</w:t>
      </w:r>
    </w:p>
    <w:bookmarkEnd w:id="7"/>
    <w:p w14:paraId="45046626" w14:textId="534E2DA6" w:rsidR="00331EE5" w:rsidRPr="00BC6939" w:rsidRDefault="00331EE5" w:rsidP="00BC6939">
      <w:pPr>
        <w:pStyle w:val="Akapitzlist"/>
        <w:numPr>
          <w:ilvl w:val="1"/>
          <w:numId w:val="51"/>
        </w:numPr>
        <w:spacing w:line="276" w:lineRule="auto"/>
        <w:ind w:left="709" w:hanging="425"/>
        <w:rPr>
          <w:rFonts w:asciiTheme="minorHAnsi" w:hAnsiTheme="minorHAnsi" w:cstheme="minorHAnsi"/>
          <w:bCs/>
          <w:sz w:val="24"/>
          <w:szCs w:val="24"/>
        </w:rPr>
      </w:pPr>
      <w:r w:rsidRPr="00BC6939">
        <w:rPr>
          <w:rFonts w:asciiTheme="minorHAnsi" w:hAnsiTheme="minorHAnsi" w:cstheme="minorHAnsi"/>
          <w:bCs/>
          <w:sz w:val="24"/>
          <w:szCs w:val="24"/>
        </w:rPr>
        <w:t xml:space="preserve">Usługa rozwojowa to </w:t>
      </w:r>
      <w:r w:rsidR="00CB6720" w:rsidRPr="00BC6939">
        <w:rPr>
          <w:rFonts w:asciiTheme="minorHAnsi" w:hAnsiTheme="minorHAnsi" w:cstheme="minorHAnsi"/>
          <w:bCs/>
          <w:sz w:val="24"/>
          <w:szCs w:val="24"/>
        </w:rPr>
        <w:t>U</w:t>
      </w:r>
      <w:r w:rsidRPr="00BC6939">
        <w:rPr>
          <w:rFonts w:asciiTheme="minorHAnsi" w:hAnsiTheme="minorHAnsi" w:cstheme="minorHAnsi"/>
          <w:bCs/>
          <w:sz w:val="24"/>
          <w:szCs w:val="24"/>
        </w:rPr>
        <w:t xml:space="preserve">sługa szkoleniowa lub </w:t>
      </w:r>
      <w:r w:rsidR="00CB6720" w:rsidRPr="00BC6939">
        <w:rPr>
          <w:rFonts w:asciiTheme="minorHAnsi" w:hAnsiTheme="minorHAnsi" w:cstheme="minorHAnsi"/>
          <w:bCs/>
          <w:sz w:val="24"/>
          <w:szCs w:val="24"/>
        </w:rPr>
        <w:t>U</w:t>
      </w:r>
      <w:r w:rsidRPr="00BC6939">
        <w:rPr>
          <w:rFonts w:asciiTheme="minorHAnsi" w:hAnsiTheme="minorHAnsi" w:cstheme="minorHAnsi"/>
          <w:bCs/>
          <w:sz w:val="24"/>
          <w:szCs w:val="24"/>
        </w:rPr>
        <w:t>sługa doradcza</w:t>
      </w:r>
      <w:r w:rsidR="0022761E" w:rsidRPr="00BC6939">
        <w:rPr>
          <w:rFonts w:asciiTheme="minorHAnsi" w:hAnsiTheme="minorHAnsi" w:cstheme="minorHAnsi"/>
          <w:bCs/>
          <w:sz w:val="24"/>
          <w:szCs w:val="24"/>
        </w:rPr>
        <w:t xml:space="preserve"> o celu edukacyjnym</w:t>
      </w:r>
      <w:r w:rsidRPr="00BC6939">
        <w:rPr>
          <w:rFonts w:asciiTheme="minorHAnsi" w:hAnsiTheme="minorHAnsi" w:cstheme="minorHAnsi"/>
          <w:bCs/>
          <w:sz w:val="24"/>
          <w:szCs w:val="24"/>
        </w:rPr>
        <w:t>.</w:t>
      </w:r>
    </w:p>
    <w:p w14:paraId="278FEF0E" w14:textId="3DDD7249" w:rsidR="00331EE5" w:rsidRPr="00BC6939" w:rsidRDefault="00D7613A" w:rsidP="00BC6939">
      <w:pPr>
        <w:pStyle w:val="Akapitzlist"/>
        <w:numPr>
          <w:ilvl w:val="1"/>
          <w:numId w:val="51"/>
        </w:numPr>
        <w:spacing w:line="276" w:lineRule="auto"/>
        <w:ind w:left="709" w:hanging="425"/>
        <w:rPr>
          <w:rFonts w:asciiTheme="minorHAnsi" w:hAnsiTheme="minorHAnsi" w:cstheme="minorHAnsi"/>
          <w:bCs/>
          <w:sz w:val="24"/>
          <w:szCs w:val="24"/>
        </w:rPr>
      </w:pPr>
      <w:r w:rsidRPr="00BC6939">
        <w:rPr>
          <w:rFonts w:asciiTheme="minorHAnsi" w:hAnsiTheme="minorHAnsi" w:cstheme="minorHAnsi"/>
          <w:bCs/>
          <w:sz w:val="24"/>
          <w:szCs w:val="24"/>
        </w:rPr>
        <w:t xml:space="preserve">Przez </w:t>
      </w:r>
      <w:r w:rsidR="00CB6720" w:rsidRPr="00BC6939">
        <w:rPr>
          <w:rFonts w:asciiTheme="minorHAnsi" w:hAnsiTheme="minorHAnsi" w:cstheme="minorHAnsi"/>
          <w:bCs/>
          <w:sz w:val="24"/>
          <w:szCs w:val="24"/>
        </w:rPr>
        <w:t>U</w:t>
      </w:r>
      <w:r w:rsidRPr="00BC6939">
        <w:rPr>
          <w:rFonts w:asciiTheme="minorHAnsi" w:hAnsiTheme="minorHAnsi" w:cstheme="minorHAnsi"/>
          <w:bCs/>
          <w:sz w:val="24"/>
          <w:szCs w:val="24"/>
        </w:rPr>
        <w:t xml:space="preserve">sługę szkoleniową </w:t>
      </w:r>
      <w:r w:rsidR="00356AA6" w:rsidRPr="00BC6939">
        <w:rPr>
          <w:rFonts w:asciiTheme="minorHAnsi" w:hAnsiTheme="minorHAnsi" w:cstheme="minorHAnsi"/>
          <w:bCs/>
          <w:sz w:val="24"/>
          <w:szCs w:val="24"/>
        </w:rPr>
        <w:t xml:space="preserve">rozumie się usługę mającą na celu </w:t>
      </w:r>
      <w:bookmarkStart w:id="8" w:name="_Hlk186452240"/>
      <w:r w:rsidR="00356AA6" w:rsidRPr="00BC6939">
        <w:rPr>
          <w:rFonts w:asciiTheme="minorHAnsi" w:hAnsiTheme="minorHAnsi" w:cstheme="minorHAnsi"/>
          <w:bCs/>
          <w:sz w:val="24"/>
          <w:szCs w:val="24"/>
        </w:rPr>
        <w:t>nabycie, potwierdzenie lub wzrost kompetencji usługobiorcy</w:t>
      </w:r>
      <w:bookmarkEnd w:id="8"/>
      <w:r w:rsidR="00356AA6" w:rsidRPr="00BC6939">
        <w:rPr>
          <w:rFonts w:asciiTheme="minorHAnsi" w:hAnsiTheme="minorHAnsi" w:cstheme="minorHAnsi"/>
          <w:bCs/>
          <w:sz w:val="24"/>
          <w:szCs w:val="24"/>
        </w:rPr>
        <w:t xml:space="preserve"> (Uczestnika lub Uczestniczki), w tym </w:t>
      </w:r>
      <w:bookmarkStart w:id="9" w:name="_Hlk186452438"/>
      <w:r w:rsidR="00356AA6" w:rsidRPr="00BC6939">
        <w:rPr>
          <w:rFonts w:asciiTheme="minorHAnsi" w:hAnsiTheme="minorHAnsi" w:cstheme="minorHAnsi"/>
          <w:bCs/>
          <w:sz w:val="24"/>
          <w:szCs w:val="24"/>
        </w:rPr>
        <w:t>przygotowującą do uzyskania kwalifikacji lub umożliwiającą potwierdzenie kwalifikacji, lub pozwalającą na ich rozwój</w:t>
      </w:r>
      <w:r w:rsidR="003857FF" w:rsidRPr="00BC6939">
        <w:rPr>
          <w:rFonts w:asciiTheme="minorHAnsi" w:hAnsiTheme="minorHAnsi" w:cstheme="minorHAnsi"/>
          <w:bCs/>
          <w:sz w:val="24"/>
          <w:szCs w:val="24"/>
        </w:rPr>
        <w:t>.</w:t>
      </w:r>
      <w:bookmarkEnd w:id="9"/>
    </w:p>
    <w:p w14:paraId="263DDD86" w14:textId="77777777" w:rsidR="009E4696" w:rsidRPr="00BC6939" w:rsidRDefault="007737A4" w:rsidP="00BC6939">
      <w:pPr>
        <w:pStyle w:val="Akapitzlist"/>
        <w:numPr>
          <w:ilvl w:val="1"/>
          <w:numId w:val="51"/>
        </w:numPr>
        <w:spacing w:line="276" w:lineRule="auto"/>
        <w:ind w:left="709" w:hanging="425"/>
        <w:rPr>
          <w:rFonts w:asciiTheme="minorHAnsi" w:hAnsiTheme="minorHAnsi" w:cstheme="minorHAnsi"/>
          <w:bCs/>
          <w:sz w:val="24"/>
          <w:szCs w:val="24"/>
        </w:rPr>
      </w:pPr>
      <w:r w:rsidRPr="00BC6939">
        <w:rPr>
          <w:rFonts w:asciiTheme="minorHAnsi" w:hAnsiTheme="minorHAnsi" w:cstheme="minorHAnsi"/>
          <w:sz w:val="24"/>
          <w:szCs w:val="24"/>
        </w:rPr>
        <w:t xml:space="preserve">Przez </w:t>
      </w:r>
      <w:r w:rsidR="00CB6720" w:rsidRPr="00BC6939">
        <w:rPr>
          <w:rFonts w:asciiTheme="minorHAnsi" w:hAnsiTheme="minorHAnsi" w:cstheme="minorHAnsi"/>
          <w:sz w:val="24"/>
          <w:szCs w:val="24"/>
        </w:rPr>
        <w:t>U</w:t>
      </w:r>
      <w:r w:rsidRPr="00BC6939">
        <w:rPr>
          <w:rFonts w:asciiTheme="minorHAnsi" w:hAnsiTheme="minorHAnsi" w:cstheme="minorHAnsi"/>
          <w:sz w:val="24"/>
          <w:szCs w:val="24"/>
        </w:rPr>
        <w:t>sługę doradczą</w:t>
      </w:r>
      <w:r w:rsidR="0022761E" w:rsidRPr="00BC6939">
        <w:rPr>
          <w:rFonts w:asciiTheme="minorHAnsi" w:hAnsiTheme="minorHAnsi" w:cstheme="minorHAnsi"/>
          <w:sz w:val="24"/>
          <w:szCs w:val="24"/>
        </w:rPr>
        <w:t xml:space="preserve"> o celu edukacyjnym</w:t>
      </w:r>
      <w:r w:rsidRPr="00BC6939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7A6E5C" w:rsidRPr="00BC6939">
        <w:rPr>
          <w:rFonts w:asciiTheme="minorHAnsi" w:hAnsiTheme="minorHAnsi" w:cstheme="minorHAnsi"/>
          <w:sz w:val="24"/>
          <w:szCs w:val="24"/>
        </w:rPr>
        <w:t xml:space="preserve">rozumie się </w:t>
      </w:r>
      <w:r w:rsidR="00E64BA1" w:rsidRPr="00BC6939">
        <w:rPr>
          <w:rFonts w:asciiTheme="minorHAnsi" w:hAnsiTheme="minorHAnsi" w:cstheme="minorHAnsi"/>
          <w:bCs/>
          <w:sz w:val="24"/>
          <w:szCs w:val="24"/>
        </w:rPr>
        <w:t>usługę mającą na celu nabycie, utrzymanie lub wzrost kompetencji usługobiorcy (Uczestnika lub Uczestniczki) lub pozwalającą na ich rozwój</w:t>
      </w:r>
      <w:r w:rsidR="007A6E5C" w:rsidRPr="00BC6939">
        <w:rPr>
          <w:rFonts w:asciiTheme="minorHAnsi" w:hAnsiTheme="minorHAnsi" w:cstheme="minorHAnsi"/>
          <w:sz w:val="24"/>
          <w:szCs w:val="24"/>
        </w:rPr>
        <w:t>.</w:t>
      </w:r>
      <w:r w:rsidR="0022761E" w:rsidRPr="00BC6939">
        <w:rPr>
          <w:sz w:val="24"/>
          <w:szCs w:val="24"/>
        </w:rPr>
        <w:t xml:space="preserve"> </w:t>
      </w:r>
    </w:p>
    <w:p w14:paraId="301F2C0E" w14:textId="5B9959CD" w:rsidR="00331EE5" w:rsidRPr="00BC6939" w:rsidRDefault="0022761E" w:rsidP="00BC6939">
      <w:pPr>
        <w:pStyle w:val="Akapitzlist"/>
        <w:numPr>
          <w:ilvl w:val="1"/>
          <w:numId w:val="51"/>
        </w:numPr>
        <w:spacing w:line="276" w:lineRule="auto"/>
        <w:ind w:left="709" w:hanging="425"/>
        <w:rPr>
          <w:rFonts w:asciiTheme="minorHAnsi" w:hAnsiTheme="minorHAnsi" w:cstheme="minorHAnsi"/>
          <w:bCs/>
          <w:sz w:val="24"/>
          <w:szCs w:val="24"/>
        </w:rPr>
      </w:pPr>
      <w:r w:rsidRPr="00BC6939">
        <w:rPr>
          <w:rFonts w:asciiTheme="minorHAnsi" w:hAnsiTheme="minorHAnsi" w:cstheme="minorHAnsi"/>
          <w:sz w:val="24"/>
          <w:szCs w:val="24"/>
        </w:rPr>
        <w:t xml:space="preserve">Usługa </w:t>
      </w:r>
      <w:r w:rsidR="009E4696" w:rsidRPr="00BC6939">
        <w:rPr>
          <w:rFonts w:asciiTheme="minorHAnsi" w:hAnsiTheme="minorHAnsi" w:cstheme="minorHAnsi"/>
          <w:sz w:val="24"/>
          <w:szCs w:val="24"/>
        </w:rPr>
        <w:t xml:space="preserve">szkoleniowa lub </w:t>
      </w:r>
      <w:r w:rsidRPr="00BC6939">
        <w:rPr>
          <w:rFonts w:asciiTheme="minorHAnsi" w:hAnsiTheme="minorHAnsi" w:cstheme="minorHAnsi"/>
          <w:sz w:val="24"/>
          <w:szCs w:val="24"/>
        </w:rPr>
        <w:t xml:space="preserve">doradcza o celu edukacyjnym, musi posiadać określone efekty uczenia się oraz sposób ich </w:t>
      </w:r>
      <w:r w:rsidR="0007576E" w:rsidRPr="00BC6939">
        <w:rPr>
          <w:rFonts w:asciiTheme="minorHAnsi" w:hAnsiTheme="minorHAnsi" w:cstheme="minorHAnsi"/>
          <w:sz w:val="24"/>
          <w:szCs w:val="24"/>
        </w:rPr>
        <w:t>weryfikacji</w:t>
      </w:r>
      <w:r w:rsidRPr="00BC6939">
        <w:rPr>
          <w:rFonts w:asciiTheme="minorHAnsi" w:hAnsiTheme="minorHAnsi" w:cstheme="minorHAnsi"/>
          <w:sz w:val="24"/>
          <w:szCs w:val="24"/>
        </w:rPr>
        <w:t>.</w:t>
      </w:r>
    </w:p>
    <w:p w14:paraId="04484738" w14:textId="77777777" w:rsidR="00331EE5" w:rsidRPr="00BC6939" w:rsidRDefault="00386DFD" w:rsidP="00BC6939">
      <w:pPr>
        <w:pStyle w:val="Akapitzlist"/>
        <w:numPr>
          <w:ilvl w:val="1"/>
          <w:numId w:val="51"/>
        </w:numPr>
        <w:spacing w:line="276" w:lineRule="auto"/>
        <w:ind w:left="709" w:hanging="425"/>
        <w:rPr>
          <w:rFonts w:asciiTheme="minorHAnsi" w:hAnsiTheme="minorHAnsi" w:cstheme="minorHAnsi"/>
          <w:bCs/>
          <w:sz w:val="24"/>
          <w:szCs w:val="24"/>
        </w:rPr>
      </w:pPr>
      <w:r w:rsidRPr="00BC6939">
        <w:rPr>
          <w:rFonts w:asciiTheme="minorHAnsi" w:hAnsiTheme="minorHAnsi" w:cstheme="minorHAnsi"/>
          <w:bCs/>
          <w:sz w:val="24"/>
          <w:szCs w:val="24"/>
        </w:rPr>
        <w:t>Usługa rozwojowa może być realizowana w formie stacjonarnej, zdalnej w czasie rzeczywistym oraz mieszanej.</w:t>
      </w:r>
    </w:p>
    <w:p w14:paraId="573A5307" w14:textId="410D7712" w:rsidR="00331EE5" w:rsidRPr="00BC6939" w:rsidRDefault="000E71ED" w:rsidP="00BC6939">
      <w:pPr>
        <w:pStyle w:val="Akapitzlist"/>
        <w:numPr>
          <w:ilvl w:val="1"/>
          <w:numId w:val="51"/>
        </w:numPr>
        <w:spacing w:line="276" w:lineRule="auto"/>
        <w:ind w:left="709" w:hanging="425"/>
        <w:rPr>
          <w:rFonts w:asciiTheme="minorHAnsi" w:hAnsiTheme="minorHAnsi" w:cstheme="minorHAnsi"/>
          <w:bCs/>
          <w:sz w:val="24"/>
          <w:szCs w:val="24"/>
        </w:rPr>
      </w:pPr>
      <w:r w:rsidRPr="00BC6939">
        <w:rPr>
          <w:rFonts w:asciiTheme="minorHAnsi" w:hAnsiTheme="minorHAnsi" w:cstheme="minorHAnsi"/>
          <w:sz w:val="24"/>
          <w:szCs w:val="24"/>
        </w:rPr>
        <w:t>Usługa stacjonarna</w:t>
      </w:r>
      <w:r w:rsidR="00386DFD" w:rsidRPr="00BC6939">
        <w:rPr>
          <w:rFonts w:asciiTheme="minorHAnsi" w:hAnsiTheme="minorHAnsi" w:cstheme="minorHAnsi"/>
          <w:bCs/>
          <w:sz w:val="24"/>
          <w:szCs w:val="24"/>
        </w:rPr>
        <w:t xml:space="preserve"> to </w:t>
      </w:r>
      <w:r w:rsidR="00CB6720" w:rsidRPr="00BC6939">
        <w:rPr>
          <w:rFonts w:asciiTheme="minorHAnsi" w:hAnsiTheme="minorHAnsi" w:cstheme="minorHAnsi"/>
          <w:bCs/>
          <w:sz w:val="24"/>
          <w:szCs w:val="24"/>
        </w:rPr>
        <w:t>U</w:t>
      </w:r>
      <w:r w:rsidRPr="00BC6939">
        <w:rPr>
          <w:rFonts w:asciiTheme="minorHAnsi" w:hAnsiTheme="minorHAnsi" w:cstheme="minorHAnsi"/>
          <w:bCs/>
          <w:sz w:val="24"/>
          <w:szCs w:val="24"/>
        </w:rPr>
        <w:t>sługa rozwojowa, która odbywa się z równoczesnym udziałem zarówno Uczestników, jak i osoby prowadzącej usługę (np. trenera, doradcy) w wyznaczonym miejscu (np. sali szkoleniowej) i czasie</w:t>
      </w:r>
      <w:r w:rsidR="00386DFD" w:rsidRPr="00BC6939">
        <w:rPr>
          <w:rFonts w:asciiTheme="minorHAnsi" w:hAnsiTheme="minorHAnsi" w:cstheme="minorHAnsi"/>
          <w:bCs/>
          <w:sz w:val="24"/>
          <w:szCs w:val="24"/>
        </w:rPr>
        <w:t>.</w:t>
      </w:r>
    </w:p>
    <w:p w14:paraId="5F8AB02A" w14:textId="09C33F43" w:rsidR="00331EE5" w:rsidRPr="00BC6939" w:rsidRDefault="000E71ED" w:rsidP="00BC6939">
      <w:pPr>
        <w:pStyle w:val="Akapitzlist"/>
        <w:numPr>
          <w:ilvl w:val="1"/>
          <w:numId w:val="51"/>
        </w:numPr>
        <w:spacing w:line="276" w:lineRule="auto"/>
        <w:ind w:left="709" w:hanging="425"/>
        <w:rPr>
          <w:rFonts w:asciiTheme="minorHAnsi" w:hAnsiTheme="minorHAnsi" w:cstheme="minorHAnsi"/>
          <w:bCs/>
          <w:sz w:val="24"/>
          <w:szCs w:val="24"/>
        </w:rPr>
      </w:pPr>
      <w:r w:rsidRPr="00BC6939">
        <w:rPr>
          <w:rFonts w:asciiTheme="minorHAnsi" w:hAnsiTheme="minorHAnsi" w:cstheme="minorHAnsi"/>
          <w:sz w:val="24"/>
          <w:szCs w:val="24"/>
        </w:rPr>
        <w:t>Usługa zdalna w czasie rzeczywistym</w:t>
      </w:r>
      <w:r w:rsidR="00386DFD" w:rsidRPr="00BC6939">
        <w:rPr>
          <w:rFonts w:asciiTheme="minorHAnsi" w:hAnsiTheme="minorHAnsi" w:cstheme="minorHAnsi"/>
          <w:bCs/>
          <w:sz w:val="24"/>
          <w:szCs w:val="24"/>
        </w:rPr>
        <w:t xml:space="preserve"> to </w:t>
      </w:r>
      <w:r w:rsidR="00CB6720" w:rsidRPr="00BC6939">
        <w:rPr>
          <w:rFonts w:asciiTheme="minorHAnsi" w:hAnsiTheme="minorHAnsi" w:cstheme="minorHAnsi"/>
          <w:bCs/>
          <w:sz w:val="24"/>
          <w:szCs w:val="24"/>
        </w:rPr>
        <w:t>U</w:t>
      </w:r>
      <w:r w:rsidRPr="00BC6939">
        <w:rPr>
          <w:rFonts w:asciiTheme="minorHAnsi" w:hAnsiTheme="minorHAnsi" w:cstheme="minorHAnsi"/>
          <w:bCs/>
          <w:sz w:val="24"/>
          <w:szCs w:val="24"/>
        </w:rPr>
        <w:t>sługa rozwojowa, realizowana na odległość za pomocą połączenia internetowego, z wykorzystaniem urządzeń takich jak komputer, tablet, inne urządzenia mobilne, która odbywa się z równoczesnym udziałem zarówno Uczestników, jak i osoby prowadzącej usługę (np. trenera, doradcy) za pomocą komunikatora internetowego w wyznaczonym czasie</w:t>
      </w:r>
      <w:r w:rsidR="00386DFD" w:rsidRPr="00BC6939">
        <w:rPr>
          <w:rFonts w:asciiTheme="minorHAnsi" w:hAnsiTheme="minorHAnsi" w:cstheme="minorHAnsi"/>
          <w:bCs/>
          <w:sz w:val="24"/>
          <w:szCs w:val="24"/>
        </w:rPr>
        <w:t>.</w:t>
      </w:r>
    </w:p>
    <w:p w14:paraId="6D61BA2F" w14:textId="107B8C25" w:rsidR="00331EE5" w:rsidRPr="00BC6939" w:rsidRDefault="000E71ED" w:rsidP="00BC6939">
      <w:pPr>
        <w:pStyle w:val="Akapitzlist"/>
        <w:numPr>
          <w:ilvl w:val="1"/>
          <w:numId w:val="51"/>
        </w:numPr>
        <w:spacing w:line="276" w:lineRule="auto"/>
        <w:ind w:left="709" w:hanging="425"/>
        <w:rPr>
          <w:rFonts w:asciiTheme="minorHAnsi" w:hAnsiTheme="minorHAnsi" w:cstheme="minorHAnsi"/>
          <w:bCs/>
          <w:sz w:val="24"/>
          <w:szCs w:val="24"/>
        </w:rPr>
      </w:pPr>
      <w:r w:rsidRPr="00BC6939">
        <w:rPr>
          <w:rFonts w:asciiTheme="minorHAnsi" w:hAnsiTheme="minorHAnsi" w:cstheme="minorHAnsi"/>
          <w:bCs/>
          <w:sz w:val="24"/>
          <w:szCs w:val="24"/>
        </w:rPr>
        <w:t>Usługa mieszana</w:t>
      </w:r>
      <w:r w:rsidR="00386DFD" w:rsidRPr="00BC6939">
        <w:rPr>
          <w:rFonts w:asciiTheme="minorHAnsi" w:hAnsiTheme="minorHAnsi" w:cstheme="minorHAnsi"/>
          <w:sz w:val="24"/>
          <w:szCs w:val="24"/>
        </w:rPr>
        <w:t xml:space="preserve"> to </w:t>
      </w:r>
      <w:r w:rsidR="00CB6720" w:rsidRPr="00BC6939">
        <w:rPr>
          <w:rFonts w:asciiTheme="minorHAnsi" w:hAnsiTheme="minorHAnsi" w:cstheme="minorHAnsi"/>
          <w:sz w:val="24"/>
          <w:szCs w:val="24"/>
        </w:rPr>
        <w:t>U</w:t>
      </w:r>
      <w:r w:rsidRPr="00BC6939">
        <w:rPr>
          <w:rFonts w:asciiTheme="minorHAnsi" w:hAnsiTheme="minorHAnsi" w:cstheme="minorHAnsi"/>
          <w:sz w:val="24"/>
          <w:szCs w:val="24"/>
        </w:rPr>
        <w:t xml:space="preserve">sługa rozwojowa stanowiąca połączenie </w:t>
      </w:r>
      <w:r w:rsidR="00CB6720" w:rsidRPr="00BC6939">
        <w:rPr>
          <w:rFonts w:asciiTheme="minorHAnsi" w:hAnsiTheme="minorHAnsi" w:cstheme="minorHAnsi"/>
          <w:sz w:val="24"/>
          <w:szCs w:val="24"/>
        </w:rPr>
        <w:t>U</w:t>
      </w:r>
      <w:r w:rsidRPr="00BC6939">
        <w:rPr>
          <w:rFonts w:asciiTheme="minorHAnsi" w:hAnsiTheme="minorHAnsi" w:cstheme="minorHAnsi"/>
          <w:sz w:val="24"/>
          <w:szCs w:val="24"/>
        </w:rPr>
        <w:t>sługi stacjonarnej i zdalnej w czasie rzeczywistym</w:t>
      </w:r>
      <w:r w:rsidR="00386DFD" w:rsidRPr="00BC6939">
        <w:rPr>
          <w:rFonts w:asciiTheme="minorHAnsi" w:hAnsiTheme="minorHAnsi" w:cstheme="minorHAnsi"/>
          <w:sz w:val="24"/>
          <w:szCs w:val="24"/>
        </w:rPr>
        <w:t>.</w:t>
      </w:r>
    </w:p>
    <w:p w14:paraId="5D3B6E1A" w14:textId="44E8126F" w:rsidR="00B21CBC" w:rsidRPr="00BC6939" w:rsidRDefault="00BB403E" w:rsidP="00BC6939">
      <w:pPr>
        <w:pStyle w:val="Akapitzlist"/>
        <w:numPr>
          <w:ilvl w:val="1"/>
          <w:numId w:val="51"/>
        </w:numPr>
        <w:spacing w:line="276" w:lineRule="auto"/>
        <w:ind w:left="709" w:hanging="425"/>
        <w:rPr>
          <w:rFonts w:asciiTheme="minorHAnsi" w:hAnsiTheme="minorHAnsi" w:cstheme="minorHAnsi"/>
          <w:bCs/>
          <w:sz w:val="24"/>
          <w:szCs w:val="24"/>
        </w:rPr>
      </w:pPr>
      <w:r w:rsidRPr="00BC6939">
        <w:rPr>
          <w:rFonts w:asciiTheme="minorHAnsi" w:hAnsiTheme="minorHAnsi" w:cstheme="minorHAnsi"/>
          <w:color w:val="000000"/>
          <w:sz w:val="24"/>
          <w:szCs w:val="24"/>
        </w:rPr>
        <w:t xml:space="preserve">W ramach Projektu możliwa jest realizacja </w:t>
      </w:r>
      <w:r w:rsidR="00CB6720" w:rsidRPr="00BC6939">
        <w:rPr>
          <w:rFonts w:asciiTheme="minorHAnsi" w:hAnsiTheme="minorHAnsi" w:cstheme="minorHAnsi"/>
          <w:color w:val="000000"/>
          <w:sz w:val="24"/>
          <w:szCs w:val="24"/>
        </w:rPr>
        <w:t>U</w:t>
      </w:r>
      <w:r w:rsidRPr="00BC6939">
        <w:rPr>
          <w:rFonts w:asciiTheme="minorHAnsi" w:hAnsiTheme="minorHAnsi" w:cstheme="minorHAnsi"/>
          <w:color w:val="000000"/>
          <w:sz w:val="24"/>
          <w:szCs w:val="24"/>
        </w:rPr>
        <w:t>sługi</w:t>
      </w:r>
      <w:r w:rsidR="00B21CBC" w:rsidRPr="00BC6939">
        <w:rPr>
          <w:rFonts w:asciiTheme="minorHAnsi" w:hAnsiTheme="minorHAnsi" w:cstheme="minorHAnsi"/>
          <w:color w:val="000000"/>
          <w:sz w:val="24"/>
          <w:szCs w:val="24"/>
        </w:rPr>
        <w:t xml:space="preserve"> rozwojow</w:t>
      </w:r>
      <w:r w:rsidRPr="00BC6939">
        <w:rPr>
          <w:rFonts w:asciiTheme="minorHAnsi" w:hAnsiTheme="minorHAnsi" w:cstheme="minorHAnsi"/>
          <w:color w:val="000000"/>
          <w:sz w:val="24"/>
          <w:szCs w:val="24"/>
        </w:rPr>
        <w:t xml:space="preserve">ej </w:t>
      </w:r>
      <w:r w:rsidR="00B21CBC" w:rsidRPr="00BC6939">
        <w:rPr>
          <w:rFonts w:asciiTheme="minorHAnsi" w:hAnsiTheme="minorHAnsi" w:cstheme="minorHAnsi"/>
          <w:color w:val="000000"/>
          <w:sz w:val="24"/>
          <w:szCs w:val="24"/>
        </w:rPr>
        <w:t>dotycz</w:t>
      </w:r>
      <w:r w:rsidRPr="00BC6939">
        <w:rPr>
          <w:rFonts w:asciiTheme="minorHAnsi" w:hAnsiTheme="minorHAnsi" w:cstheme="minorHAnsi"/>
          <w:color w:val="000000"/>
          <w:sz w:val="24"/>
          <w:szCs w:val="24"/>
        </w:rPr>
        <w:t>ącej</w:t>
      </w:r>
      <w:r w:rsidR="00B21CBC" w:rsidRPr="00BC6939">
        <w:rPr>
          <w:rFonts w:asciiTheme="minorHAnsi" w:hAnsiTheme="minorHAnsi" w:cstheme="minorHAnsi"/>
          <w:color w:val="000000"/>
          <w:sz w:val="24"/>
          <w:szCs w:val="24"/>
        </w:rPr>
        <w:t xml:space="preserve">: </w:t>
      </w:r>
    </w:p>
    <w:p w14:paraId="4BFBBE5A" w14:textId="5C724FE5" w:rsidR="00B21CBC" w:rsidRPr="00BC6939" w:rsidRDefault="00B21CBC" w:rsidP="00BC6939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after="0" w:line="276" w:lineRule="auto"/>
        <w:ind w:left="1066" w:hanging="357"/>
        <w:rPr>
          <w:rFonts w:asciiTheme="minorHAnsi" w:hAnsiTheme="minorHAnsi" w:cstheme="minorHAnsi"/>
          <w:color w:val="000000"/>
          <w:sz w:val="24"/>
          <w:szCs w:val="24"/>
        </w:rPr>
      </w:pPr>
      <w:r w:rsidRPr="00BC6939">
        <w:rPr>
          <w:rFonts w:asciiTheme="minorHAnsi" w:hAnsiTheme="minorHAnsi" w:cstheme="minorHAnsi"/>
          <w:color w:val="000000"/>
          <w:sz w:val="24"/>
          <w:szCs w:val="24"/>
        </w:rPr>
        <w:t xml:space="preserve">rozwoju lub nabycia kompetencji lub uzyskania kwalifikacji  przez Uczestników lub Uczestniczki Projektu związanych z rozwojem umiejętności trenerskich, doradczych, mentorskich lub </w:t>
      </w:r>
      <w:proofErr w:type="spellStart"/>
      <w:r w:rsidRPr="00BC6939">
        <w:rPr>
          <w:rFonts w:asciiTheme="minorHAnsi" w:hAnsiTheme="minorHAnsi" w:cstheme="minorHAnsi"/>
          <w:color w:val="000000"/>
          <w:sz w:val="24"/>
          <w:szCs w:val="24"/>
        </w:rPr>
        <w:t>coachingowych</w:t>
      </w:r>
      <w:proofErr w:type="spellEnd"/>
      <w:r w:rsidRPr="00BC6939">
        <w:rPr>
          <w:rFonts w:asciiTheme="minorHAnsi" w:hAnsiTheme="minorHAnsi" w:cstheme="minorHAnsi"/>
          <w:color w:val="000000"/>
          <w:sz w:val="24"/>
          <w:szCs w:val="24"/>
        </w:rPr>
        <w:t xml:space="preserve"> z poniższych obszarów tematycznych:</w:t>
      </w:r>
    </w:p>
    <w:p w14:paraId="13C2538C" w14:textId="35A9238F" w:rsidR="00B21CBC" w:rsidRPr="00BC6939" w:rsidRDefault="00E354EB" w:rsidP="00BC6939">
      <w:pPr>
        <w:numPr>
          <w:ilvl w:val="0"/>
          <w:numId w:val="37"/>
        </w:numPr>
        <w:autoSpaceDE w:val="0"/>
        <w:autoSpaceDN w:val="0"/>
        <w:adjustRightInd w:val="0"/>
        <w:spacing w:after="68" w:line="276" w:lineRule="auto"/>
        <w:ind w:hanging="218"/>
        <w:contextualSpacing/>
        <w:jc w:val="left"/>
        <w:rPr>
          <w:rFonts w:asciiTheme="minorHAnsi" w:eastAsia="Calibri" w:hAnsiTheme="minorHAnsi" w:cstheme="minorHAnsi"/>
          <w:color w:val="000000"/>
          <w:sz w:val="24"/>
          <w:szCs w:val="24"/>
          <w:lang w:eastAsia="en-US"/>
        </w:rPr>
      </w:pPr>
      <w:r w:rsidRPr="00BC6939">
        <w:rPr>
          <w:rFonts w:asciiTheme="minorHAnsi" w:eastAsia="Calibri" w:hAnsiTheme="minorHAnsi" w:cstheme="minorHAnsi"/>
          <w:color w:val="000000"/>
          <w:sz w:val="24"/>
          <w:szCs w:val="24"/>
          <w:lang w:eastAsia="en-US"/>
        </w:rPr>
        <w:t xml:space="preserve"> </w:t>
      </w:r>
      <w:r w:rsidR="00B21CBC" w:rsidRPr="00BC6939">
        <w:rPr>
          <w:rFonts w:asciiTheme="minorHAnsi" w:eastAsia="Calibri" w:hAnsiTheme="minorHAnsi" w:cstheme="minorHAnsi"/>
          <w:color w:val="000000"/>
          <w:sz w:val="24"/>
          <w:szCs w:val="24"/>
          <w:lang w:eastAsia="en-US"/>
        </w:rPr>
        <w:t>rozpoznawanie potrzeb lub wyznaczanie celów rozwoju odbiorców usługi,</w:t>
      </w:r>
    </w:p>
    <w:p w14:paraId="210BD4F6" w14:textId="34C5F965" w:rsidR="00B21CBC" w:rsidRPr="00BC6939" w:rsidRDefault="00E354EB" w:rsidP="00BC6939">
      <w:pPr>
        <w:numPr>
          <w:ilvl w:val="0"/>
          <w:numId w:val="37"/>
        </w:numPr>
        <w:autoSpaceDE w:val="0"/>
        <w:autoSpaceDN w:val="0"/>
        <w:adjustRightInd w:val="0"/>
        <w:spacing w:after="68" w:line="276" w:lineRule="auto"/>
        <w:ind w:hanging="218"/>
        <w:contextualSpacing/>
        <w:jc w:val="left"/>
        <w:rPr>
          <w:rFonts w:asciiTheme="minorHAnsi" w:eastAsia="Calibri" w:hAnsiTheme="minorHAnsi" w:cstheme="minorHAnsi"/>
          <w:color w:val="000000"/>
          <w:sz w:val="24"/>
          <w:szCs w:val="24"/>
          <w:lang w:eastAsia="en-US"/>
        </w:rPr>
      </w:pPr>
      <w:r w:rsidRPr="00BC6939">
        <w:rPr>
          <w:rFonts w:asciiTheme="minorHAnsi" w:eastAsia="Calibri" w:hAnsiTheme="minorHAnsi" w:cstheme="minorHAnsi"/>
          <w:color w:val="000000"/>
          <w:sz w:val="24"/>
          <w:szCs w:val="24"/>
          <w:lang w:eastAsia="en-US"/>
        </w:rPr>
        <w:t xml:space="preserve"> </w:t>
      </w:r>
      <w:r w:rsidR="00B21CBC" w:rsidRPr="00BC6939">
        <w:rPr>
          <w:rFonts w:asciiTheme="minorHAnsi" w:eastAsia="Calibri" w:hAnsiTheme="minorHAnsi" w:cstheme="minorHAnsi"/>
          <w:color w:val="000000"/>
          <w:sz w:val="24"/>
          <w:szCs w:val="24"/>
          <w:lang w:eastAsia="en-US"/>
        </w:rPr>
        <w:t>projektowanie działań wpierających rozwój,</w:t>
      </w:r>
    </w:p>
    <w:p w14:paraId="5DF5B68F" w14:textId="29FD665E" w:rsidR="00B21CBC" w:rsidRPr="00BC6939" w:rsidRDefault="00E354EB" w:rsidP="00BC6939">
      <w:pPr>
        <w:numPr>
          <w:ilvl w:val="0"/>
          <w:numId w:val="37"/>
        </w:numPr>
        <w:autoSpaceDE w:val="0"/>
        <w:autoSpaceDN w:val="0"/>
        <w:adjustRightInd w:val="0"/>
        <w:spacing w:after="68" w:line="276" w:lineRule="auto"/>
        <w:ind w:hanging="218"/>
        <w:contextualSpacing/>
        <w:jc w:val="left"/>
        <w:rPr>
          <w:rFonts w:asciiTheme="minorHAnsi" w:eastAsia="Calibri" w:hAnsiTheme="minorHAnsi" w:cstheme="minorHAnsi"/>
          <w:color w:val="000000"/>
          <w:sz w:val="24"/>
          <w:szCs w:val="24"/>
          <w:lang w:eastAsia="en-US"/>
        </w:rPr>
      </w:pPr>
      <w:r w:rsidRPr="00BC6939">
        <w:rPr>
          <w:rFonts w:asciiTheme="minorHAnsi" w:eastAsia="Calibri" w:hAnsiTheme="minorHAnsi" w:cstheme="minorHAnsi"/>
          <w:color w:val="000000"/>
          <w:sz w:val="24"/>
          <w:szCs w:val="24"/>
          <w:lang w:eastAsia="en-US"/>
        </w:rPr>
        <w:t xml:space="preserve"> </w:t>
      </w:r>
      <w:r w:rsidR="00B21CBC" w:rsidRPr="00BC6939">
        <w:rPr>
          <w:rFonts w:asciiTheme="minorHAnsi" w:eastAsia="Calibri" w:hAnsiTheme="minorHAnsi" w:cstheme="minorHAnsi"/>
          <w:color w:val="000000"/>
          <w:sz w:val="24"/>
          <w:szCs w:val="24"/>
          <w:lang w:eastAsia="en-US"/>
        </w:rPr>
        <w:t>realizacja usługi wspierającej rozwój,</w:t>
      </w:r>
    </w:p>
    <w:p w14:paraId="366979F2" w14:textId="794CF358" w:rsidR="00B21CBC" w:rsidRPr="00BC6939" w:rsidRDefault="00E354EB" w:rsidP="00BC6939">
      <w:pPr>
        <w:numPr>
          <w:ilvl w:val="0"/>
          <w:numId w:val="37"/>
        </w:numPr>
        <w:autoSpaceDE w:val="0"/>
        <w:autoSpaceDN w:val="0"/>
        <w:adjustRightInd w:val="0"/>
        <w:spacing w:after="68" w:line="276" w:lineRule="auto"/>
        <w:ind w:hanging="218"/>
        <w:contextualSpacing/>
        <w:jc w:val="left"/>
        <w:rPr>
          <w:rFonts w:asciiTheme="minorHAnsi" w:eastAsia="Calibri" w:hAnsiTheme="minorHAnsi" w:cstheme="minorHAnsi"/>
          <w:color w:val="000000"/>
          <w:sz w:val="24"/>
          <w:szCs w:val="24"/>
          <w:lang w:eastAsia="en-US"/>
        </w:rPr>
      </w:pPr>
      <w:r w:rsidRPr="00BC6939">
        <w:rPr>
          <w:rFonts w:asciiTheme="minorHAnsi" w:eastAsia="Calibri" w:hAnsiTheme="minorHAnsi" w:cstheme="minorHAnsi"/>
          <w:color w:val="000000"/>
          <w:sz w:val="24"/>
          <w:szCs w:val="24"/>
          <w:lang w:eastAsia="en-US"/>
        </w:rPr>
        <w:t xml:space="preserve"> </w:t>
      </w:r>
      <w:r w:rsidR="00B21CBC" w:rsidRPr="00BC6939">
        <w:rPr>
          <w:rFonts w:asciiTheme="minorHAnsi" w:eastAsia="Calibri" w:hAnsiTheme="minorHAnsi" w:cstheme="minorHAnsi"/>
          <w:color w:val="000000"/>
          <w:sz w:val="24"/>
          <w:szCs w:val="24"/>
          <w:lang w:eastAsia="en-US"/>
        </w:rPr>
        <w:t>wsparcie transferu efektów uczenia się do praktyki,</w:t>
      </w:r>
    </w:p>
    <w:p w14:paraId="07780545" w14:textId="182076F3" w:rsidR="00B21CBC" w:rsidRPr="00BC6939" w:rsidRDefault="00E354EB" w:rsidP="00BC6939">
      <w:pPr>
        <w:numPr>
          <w:ilvl w:val="0"/>
          <w:numId w:val="37"/>
        </w:numPr>
        <w:autoSpaceDE w:val="0"/>
        <w:autoSpaceDN w:val="0"/>
        <w:adjustRightInd w:val="0"/>
        <w:spacing w:after="68" w:line="276" w:lineRule="auto"/>
        <w:ind w:hanging="218"/>
        <w:contextualSpacing/>
        <w:jc w:val="left"/>
        <w:rPr>
          <w:rFonts w:asciiTheme="minorHAnsi" w:eastAsia="Calibri" w:hAnsiTheme="minorHAnsi" w:cstheme="minorHAnsi"/>
          <w:color w:val="000000"/>
          <w:sz w:val="24"/>
          <w:szCs w:val="24"/>
          <w:lang w:eastAsia="en-US"/>
        </w:rPr>
      </w:pPr>
      <w:r w:rsidRPr="00BC6939">
        <w:rPr>
          <w:rFonts w:asciiTheme="minorHAnsi" w:eastAsia="Calibri" w:hAnsiTheme="minorHAnsi" w:cstheme="minorHAnsi"/>
          <w:color w:val="000000"/>
          <w:sz w:val="24"/>
          <w:szCs w:val="24"/>
          <w:lang w:eastAsia="en-US"/>
        </w:rPr>
        <w:t xml:space="preserve"> </w:t>
      </w:r>
      <w:r w:rsidR="00B21CBC" w:rsidRPr="00BC6939">
        <w:rPr>
          <w:rFonts w:asciiTheme="minorHAnsi" w:eastAsia="Calibri" w:hAnsiTheme="minorHAnsi" w:cstheme="minorHAnsi"/>
          <w:color w:val="000000"/>
          <w:sz w:val="24"/>
          <w:szCs w:val="24"/>
          <w:lang w:eastAsia="en-US"/>
        </w:rPr>
        <w:t>walidacja efektów uczenia się,</w:t>
      </w:r>
    </w:p>
    <w:p w14:paraId="226EDF11" w14:textId="3080050C" w:rsidR="00B21CBC" w:rsidRPr="00BC6939" w:rsidRDefault="00E354EB" w:rsidP="00BC6939">
      <w:pPr>
        <w:numPr>
          <w:ilvl w:val="0"/>
          <w:numId w:val="37"/>
        </w:numPr>
        <w:autoSpaceDE w:val="0"/>
        <w:autoSpaceDN w:val="0"/>
        <w:adjustRightInd w:val="0"/>
        <w:spacing w:after="200" w:line="276" w:lineRule="auto"/>
        <w:ind w:hanging="218"/>
        <w:contextualSpacing/>
        <w:jc w:val="left"/>
        <w:rPr>
          <w:rFonts w:asciiTheme="minorHAnsi" w:eastAsia="Calibri" w:hAnsiTheme="minorHAnsi" w:cstheme="minorHAnsi"/>
          <w:color w:val="000000"/>
          <w:sz w:val="24"/>
          <w:szCs w:val="24"/>
          <w:lang w:eastAsia="en-US"/>
        </w:rPr>
      </w:pPr>
      <w:r w:rsidRPr="00BC6939">
        <w:rPr>
          <w:rFonts w:asciiTheme="minorHAnsi" w:eastAsia="Calibri" w:hAnsiTheme="minorHAnsi" w:cstheme="minorHAnsi"/>
          <w:color w:val="000000"/>
          <w:sz w:val="24"/>
          <w:szCs w:val="24"/>
          <w:lang w:eastAsia="en-US"/>
        </w:rPr>
        <w:t xml:space="preserve"> </w:t>
      </w:r>
      <w:r w:rsidR="00B21CBC" w:rsidRPr="00BC6939">
        <w:rPr>
          <w:rFonts w:asciiTheme="minorHAnsi" w:eastAsia="Calibri" w:hAnsiTheme="minorHAnsi" w:cstheme="minorHAnsi"/>
          <w:color w:val="000000"/>
          <w:sz w:val="24"/>
          <w:szCs w:val="24"/>
          <w:lang w:eastAsia="en-US"/>
        </w:rPr>
        <w:t>ewaluacja usługi</w:t>
      </w:r>
    </w:p>
    <w:p w14:paraId="12704F18" w14:textId="77777777" w:rsidR="00B21CBC" w:rsidRPr="00BC6939" w:rsidRDefault="00B21CBC" w:rsidP="00BC6939">
      <w:pPr>
        <w:autoSpaceDE w:val="0"/>
        <w:autoSpaceDN w:val="0"/>
        <w:adjustRightInd w:val="0"/>
        <w:spacing w:line="276" w:lineRule="auto"/>
        <w:ind w:firstLine="567"/>
        <w:jc w:val="left"/>
        <w:rPr>
          <w:rFonts w:asciiTheme="minorHAnsi" w:eastAsia="Calibri" w:hAnsiTheme="minorHAnsi" w:cstheme="minorHAnsi"/>
          <w:color w:val="000000"/>
          <w:sz w:val="24"/>
          <w:szCs w:val="24"/>
          <w:lang w:eastAsia="en-US"/>
        </w:rPr>
      </w:pPr>
      <w:r w:rsidRPr="00BC6939">
        <w:rPr>
          <w:rFonts w:asciiTheme="minorHAnsi" w:eastAsia="Calibri" w:hAnsiTheme="minorHAnsi" w:cstheme="minorHAnsi"/>
          <w:color w:val="000000"/>
          <w:sz w:val="24"/>
          <w:szCs w:val="24"/>
          <w:lang w:eastAsia="en-US"/>
        </w:rPr>
        <w:t>lub</w:t>
      </w:r>
    </w:p>
    <w:p w14:paraId="2EBBE70B" w14:textId="77777777" w:rsidR="00331EE5" w:rsidRPr="00BC6939" w:rsidRDefault="00B21CBC" w:rsidP="00BC6939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BC6939">
        <w:rPr>
          <w:rFonts w:asciiTheme="minorHAnsi" w:hAnsiTheme="minorHAnsi" w:cstheme="minorHAnsi"/>
          <w:color w:val="000000"/>
          <w:sz w:val="24"/>
          <w:szCs w:val="24"/>
        </w:rPr>
        <w:t xml:space="preserve">rozwoju lub nabycia nowych kompetencji lub uzyskania kwalifikacji związanych z zakresem tematycznym prowadzonych lub planowanych do prowadzenia Usług rozwojowych w BUR przez Uczestników lub Uczestniczki Projektu. </w:t>
      </w:r>
    </w:p>
    <w:p w14:paraId="2202C10C" w14:textId="2516F9AC" w:rsidR="00331EE5" w:rsidRPr="00BC6939" w:rsidRDefault="00B21CBC" w:rsidP="00BC6939">
      <w:pPr>
        <w:pStyle w:val="Akapitzlist"/>
        <w:numPr>
          <w:ilvl w:val="1"/>
          <w:numId w:val="51"/>
        </w:numPr>
        <w:autoSpaceDE w:val="0"/>
        <w:autoSpaceDN w:val="0"/>
        <w:adjustRightInd w:val="0"/>
        <w:spacing w:line="276" w:lineRule="auto"/>
        <w:ind w:left="709" w:hanging="425"/>
        <w:rPr>
          <w:rFonts w:asciiTheme="minorHAnsi" w:hAnsiTheme="minorHAnsi" w:cstheme="minorHAnsi"/>
          <w:sz w:val="24"/>
          <w:szCs w:val="24"/>
        </w:rPr>
      </w:pPr>
      <w:r w:rsidRPr="00BC6939">
        <w:rPr>
          <w:rFonts w:asciiTheme="minorHAnsi" w:hAnsiTheme="minorHAnsi" w:cstheme="minorHAnsi"/>
          <w:sz w:val="24"/>
          <w:szCs w:val="24"/>
        </w:rPr>
        <w:t xml:space="preserve">Szczegółowy opis obszarów tematycznych wskazanych w lit. a </w:t>
      </w:r>
      <w:proofErr w:type="spellStart"/>
      <w:r w:rsidRPr="00BC6939">
        <w:rPr>
          <w:rFonts w:asciiTheme="minorHAnsi" w:hAnsiTheme="minorHAnsi" w:cstheme="minorHAnsi"/>
          <w:sz w:val="24"/>
          <w:szCs w:val="24"/>
        </w:rPr>
        <w:t>ppkt</w:t>
      </w:r>
      <w:proofErr w:type="spellEnd"/>
      <w:r w:rsidRPr="00BC6939">
        <w:rPr>
          <w:rFonts w:asciiTheme="minorHAnsi" w:hAnsiTheme="minorHAnsi" w:cstheme="minorHAnsi"/>
          <w:sz w:val="24"/>
          <w:szCs w:val="24"/>
        </w:rPr>
        <w:t xml:space="preserve"> 1 – 6 stanowi Załącznik nr </w:t>
      </w:r>
      <w:r w:rsidR="008A5885" w:rsidRPr="00BC6939">
        <w:rPr>
          <w:rFonts w:asciiTheme="minorHAnsi" w:hAnsiTheme="minorHAnsi" w:cstheme="minorHAnsi"/>
          <w:sz w:val="24"/>
          <w:szCs w:val="24"/>
        </w:rPr>
        <w:t>11</w:t>
      </w:r>
      <w:r w:rsidRPr="00BC6939">
        <w:rPr>
          <w:rFonts w:asciiTheme="minorHAnsi" w:hAnsiTheme="minorHAnsi" w:cstheme="minorHAnsi"/>
          <w:sz w:val="24"/>
          <w:szCs w:val="24"/>
        </w:rPr>
        <w:t xml:space="preserve"> do Regulaminu</w:t>
      </w:r>
      <w:r w:rsidR="00560E66" w:rsidRPr="00BC6939">
        <w:rPr>
          <w:rFonts w:asciiTheme="minorHAnsi" w:hAnsiTheme="minorHAnsi" w:cstheme="minorHAnsi"/>
          <w:sz w:val="24"/>
          <w:szCs w:val="24"/>
        </w:rPr>
        <w:t xml:space="preserve"> Projektu dostępnego na st</w:t>
      </w:r>
      <w:r w:rsidR="009C72C0" w:rsidRPr="00BC6939">
        <w:rPr>
          <w:rFonts w:asciiTheme="minorHAnsi" w:hAnsiTheme="minorHAnsi" w:cstheme="minorHAnsi"/>
          <w:sz w:val="24"/>
          <w:szCs w:val="24"/>
        </w:rPr>
        <w:t>ronie</w:t>
      </w:r>
      <w:r w:rsidR="00560E66" w:rsidRPr="00BC6939">
        <w:rPr>
          <w:rFonts w:asciiTheme="minorHAnsi" w:hAnsiTheme="minorHAnsi" w:cstheme="minorHAnsi"/>
          <w:sz w:val="24"/>
          <w:szCs w:val="24"/>
        </w:rPr>
        <w:t xml:space="preserve"> www Projektu [adres strony www</w:t>
      </w:r>
      <w:r w:rsidR="008D43E3" w:rsidRPr="00BC6939">
        <w:rPr>
          <w:rFonts w:asciiTheme="minorHAnsi" w:hAnsiTheme="minorHAnsi" w:cstheme="minorHAnsi"/>
          <w:sz w:val="24"/>
          <w:szCs w:val="24"/>
        </w:rPr>
        <w:t xml:space="preserve"> Projektu</w:t>
      </w:r>
      <w:r w:rsidR="00560E66" w:rsidRPr="00BC6939">
        <w:rPr>
          <w:rFonts w:asciiTheme="minorHAnsi" w:hAnsiTheme="minorHAnsi" w:cstheme="minorHAnsi"/>
          <w:sz w:val="24"/>
          <w:szCs w:val="24"/>
        </w:rPr>
        <w:t>]</w:t>
      </w:r>
      <w:r w:rsidRPr="00BC6939">
        <w:rPr>
          <w:rFonts w:asciiTheme="minorHAnsi" w:hAnsiTheme="minorHAnsi" w:cstheme="minorHAnsi"/>
          <w:sz w:val="24"/>
          <w:szCs w:val="24"/>
        </w:rPr>
        <w:t>.</w:t>
      </w:r>
    </w:p>
    <w:p w14:paraId="1A88F16F" w14:textId="342CB9DC" w:rsidR="00394C17" w:rsidRPr="00BC6939" w:rsidRDefault="00005CF0" w:rsidP="00BC6939">
      <w:pPr>
        <w:pStyle w:val="Akapitzlist"/>
        <w:numPr>
          <w:ilvl w:val="1"/>
          <w:numId w:val="51"/>
        </w:numPr>
        <w:autoSpaceDE w:val="0"/>
        <w:autoSpaceDN w:val="0"/>
        <w:adjustRightInd w:val="0"/>
        <w:spacing w:line="276" w:lineRule="auto"/>
        <w:ind w:left="709" w:hanging="425"/>
        <w:rPr>
          <w:rFonts w:asciiTheme="minorHAnsi" w:hAnsiTheme="minorHAnsi" w:cstheme="minorHAnsi"/>
          <w:color w:val="000000"/>
          <w:sz w:val="24"/>
          <w:szCs w:val="24"/>
        </w:rPr>
      </w:pPr>
      <w:r w:rsidRPr="00BC6939">
        <w:rPr>
          <w:rFonts w:asciiTheme="minorHAnsi" w:hAnsiTheme="minorHAnsi" w:cstheme="minorHAnsi"/>
          <w:bCs/>
          <w:sz w:val="24"/>
          <w:szCs w:val="24"/>
        </w:rPr>
        <w:lastRenderedPageBreak/>
        <w:t>W ramach Projektu nie ma możliwości realizacji</w:t>
      </w:r>
      <w:r w:rsidR="00394C17" w:rsidRPr="00BC6939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CB6720" w:rsidRPr="00BC6939">
        <w:rPr>
          <w:rFonts w:asciiTheme="minorHAnsi" w:hAnsiTheme="minorHAnsi" w:cstheme="minorHAnsi"/>
          <w:bCs/>
          <w:sz w:val="24"/>
          <w:szCs w:val="24"/>
        </w:rPr>
        <w:t>U</w:t>
      </w:r>
      <w:r w:rsidRPr="00BC6939">
        <w:rPr>
          <w:rFonts w:asciiTheme="minorHAnsi" w:hAnsiTheme="minorHAnsi" w:cstheme="minorHAnsi"/>
          <w:bCs/>
          <w:sz w:val="24"/>
          <w:szCs w:val="24"/>
        </w:rPr>
        <w:t>sługi</w:t>
      </w:r>
      <w:r w:rsidR="00394C17" w:rsidRPr="00BC6939">
        <w:rPr>
          <w:rFonts w:asciiTheme="minorHAnsi" w:hAnsiTheme="minorHAnsi" w:cstheme="minorHAnsi"/>
          <w:bCs/>
          <w:sz w:val="24"/>
          <w:szCs w:val="24"/>
        </w:rPr>
        <w:t xml:space="preserve"> rozwojow</w:t>
      </w:r>
      <w:r w:rsidRPr="00BC6939">
        <w:rPr>
          <w:rFonts w:asciiTheme="minorHAnsi" w:hAnsiTheme="minorHAnsi" w:cstheme="minorHAnsi"/>
          <w:bCs/>
          <w:sz w:val="24"/>
          <w:szCs w:val="24"/>
        </w:rPr>
        <w:t>ej</w:t>
      </w:r>
      <w:r w:rsidR="00394C17" w:rsidRPr="00BC6939">
        <w:rPr>
          <w:rFonts w:asciiTheme="minorHAnsi" w:hAnsiTheme="minorHAnsi" w:cstheme="minorHAnsi"/>
          <w:bCs/>
          <w:sz w:val="24"/>
          <w:szCs w:val="24"/>
        </w:rPr>
        <w:t xml:space="preserve"> świadczon</w:t>
      </w:r>
      <w:r w:rsidRPr="00BC6939">
        <w:rPr>
          <w:rFonts w:asciiTheme="minorHAnsi" w:hAnsiTheme="minorHAnsi" w:cstheme="minorHAnsi"/>
          <w:bCs/>
          <w:sz w:val="24"/>
          <w:szCs w:val="24"/>
        </w:rPr>
        <w:t>ej</w:t>
      </w:r>
      <w:r w:rsidR="00394C17" w:rsidRPr="00BC6939">
        <w:rPr>
          <w:rFonts w:asciiTheme="minorHAnsi" w:hAnsiTheme="minorHAnsi" w:cstheme="minorHAnsi"/>
          <w:bCs/>
          <w:sz w:val="24"/>
          <w:szCs w:val="24"/>
        </w:rPr>
        <w:t xml:space="preserve"> w formie e-learningu oraz w formie studiów podyplomowych.</w:t>
      </w:r>
    </w:p>
    <w:p w14:paraId="4ABBF5CD" w14:textId="77777777" w:rsidR="004F0DCE" w:rsidRPr="00BC6939" w:rsidRDefault="004F0DCE" w:rsidP="00BC6939">
      <w:pPr>
        <w:pStyle w:val="Akapitzlist"/>
        <w:numPr>
          <w:ilvl w:val="0"/>
          <w:numId w:val="34"/>
        </w:numPr>
        <w:spacing w:before="360" w:line="276" w:lineRule="auto"/>
        <w:ind w:left="284" w:hanging="142"/>
        <w:rPr>
          <w:rFonts w:cs="Calibri"/>
          <w:b/>
          <w:bCs/>
          <w:sz w:val="24"/>
          <w:szCs w:val="24"/>
        </w:rPr>
      </w:pPr>
      <w:r w:rsidRPr="00BC6939">
        <w:rPr>
          <w:rFonts w:cs="Calibri"/>
          <w:b/>
          <w:bCs/>
          <w:sz w:val="24"/>
          <w:szCs w:val="24"/>
        </w:rPr>
        <w:t>Karta Usługi rozwojowej</w:t>
      </w:r>
    </w:p>
    <w:p w14:paraId="3E554CC4" w14:textId="29224F49" w:rsidR="00681F55" w:rsidRPr="00BC6939" w:rsidRDefault="00681F55" w:rsidP="00BC6939">
      <w:pPr>
        <w:pStyle w:val="Akapitzlist"/>
        <w:numPr>
          <w:ilvl w:val="1"/>
          <w:numId w:val="52"/>
        </w:numPr>
        <w:spacing w:after="0" w:line="276" w:lineRule="auto"/>
        <w:ind w:left="709" w:hanging="425"/>
        <w:rPr>
          <w:rFonts w:asciiTheme="minorHAnsi" w:hAnsiTheme="minorHAnsi" w:cstheme="minorHAnsi"/>
          <w:bCs/>
          <w:sz w:val="24"/>
          <w:szCs w:val="24"/>
        </w:rPr>
      </w:pPr>
      <w:r w:rsidRPr="00BC6939">
        <w:rPr>
          <w:rFonts w:asciiTheme="minorHAnsi" w:hAnsiTheme="minorHAnsi" w:cstheme="minorHAnsi"/>
          <w:bCs/>
          <w:sz w:val="24"/>
          <w:szCs w:val="24"/>
        </w:rPr>
        <w:t>Zakres i sposób realizacji Usługi rozwojowej w ramach Projektu jest określony w Karcie Usługi rozwojowej.</w:t>
      </w:r>
    </w:p>
    <w:p w14:paraId="100FF14D" w14:textId="3A3FCDFD" w:rsidR="00265AEA" w:rsidRPr="00BC6939" w:rsidRDefault="004715EB" w:rsidP="00BC6939">
      <w:pPr>
        <w:pStyle w:val="Akapitzlist"/>
        <w:numPr>
          <w:ilvl w:val="1"/>
          <w:numId w:val="52"/>
        </w:numPr>
        <w:spacing w:after="0" w:line="276" w:lineRule="auto"/>
        <w:ind w:left="709" w:hanging="425"/>
        <w:rPr>
          <w:rFonts w:asciiTheme="minorHAnsi" w:hAnsiTheme="minorHAnsi" w:cstheme="minorHAnsi"/>
          <w:bCs/>
          <w:sz w:val="24"/>
          <w:szCs w:val="24"/>
        </w:rPr>
      </w:pPr>
      <w:r w:rsidRPr="00BC6939">
        <w:rPr>
          <w:rFonts w:asciiTheme="minorHAnsi" w:hAnsiTheme="minorHAnsi" w:cstheme="minorHAnsi"/>
          <w:sz w:val="24"/>
          <w:szCs w:val="24"/>
        </w:rPr>
        <w:t xml:space="preserve">W Karcie Usługi rozwojowej należy wskazać tytuł </w:t>
      </w:r>
      <w:r w:rsidR="00456FD3" w:rsidRPr="00BC6939">
        <w:rPr>
          <w:rFonts w:asciiTheme="minorHAnsi" w:hAnsiTheme="minorHAnsi" w:cstheme="minorHAnsi"/>
          <w:sz w:val="24"/>
          <w:szCs w:val="24"/>
        </w:rPr>
        <w:t>U</w:t>
      </w:r>
      <w:r w:rsidRPr="00BC6939">
        <w:rPr>
          <w:rFonts w:asciiTheme="minorHAnsi" w:hAnsiTheme="minorHAnsi" w:cstheme="minorHAnsi"/>
          <w:sz w:val="24"/>
          <w:szCs w:val="24"/>
        </w:rPr>
        <w:t>sługi</w:t>
      </w:r>
      <w:r w:rsidR="003567B3" w:rsidRPr="00BC6939">
        <w:rPr>
          <w:rFonts w:asciiTheme="minorHAnsi" w:hAnsiTheme="minorHAnsi" w:cstheme="minorHAnsi"/>
          <w:sz w:val="24"/>
          <w:szCs w:val="24"/>
        </w:rPr>
        <w:t xml:space="preserve"> rozwojowej</w:t>
      </w:r>
      <w:r w:rsidRPr="00BC6939">
        <w:rPr>
          <w:rFonts w:asciiTheme="minorHAnsi" w:hAnsiTheme="minorHAnsi" w:cstheme="minorHAnsi"/>
          <w:sz w:val="24"/>
          <w:szCs w:val="24"/>
        </w:rPr>
        <w:t xml:space="preserve"> oraz jej numer</w:t>
      </w:r>
      <w:r w:rsidR="00293B86" w:rsidRPr="00BC6939">
        <w:rPr>
          <w:rFonts w:asciiTheme="minorHAnsi" w:hAnsiTheme="minorHAnsi" w:cstheme="minorHAnsi"/>
          <w:sz w:val="24"/>
          <w:szCs w:val="24"/>
        </w:rPr>
        <w:t xml:space="preserve"> </w:t>
      </w:r>
      <w:r w:rsidRPr="00BC6939">
        <w:rPr>
          <w:rFonts w:asciiTheme="minorHAnsi" w:hAnsiTheme="minorHAnsi" w:cstheme="minorHAnsi"/>
          <w:sz w:val="24"/>
          <w:szCs w:val="24"/>
        </w:rPr>
        <w:t>(jeśli został nadany).</w:t>
      </w:r>
    </w:p>
    <w:p w14:paraId="1EF50AF5" w14:textId="7FE1AF53" w:rsidR="004715EB" w:rsidRPr="00BC6939" w:rsidRDefault="004715EB" w:rsidP="00BC6939">
      <w:pPr>
        <w:pStyle w:val="Akapitzlist"/>
        <w:numPr>
          <w:ilvl w:val="1"/>
          <w:numId w:val="52"/>
        </w:numPr>
        <w:spacing w:after="0" w:line="276" w:lineRule="auto"/>
        <w:ind w:left="709" w:hanging="425"/>
        <w:rPr>
          <w:rFonts w:asciiTheme="minorHAnsi" w:hAnsiTheme="minorHAnsi" w:cstheme="minorHAnsi"/>
          <w:bCs/>
          <w:sz w:val="24"/>
          <w:szCs w:val="24"/>
        </w:rPr>
      </w:pPr>
      <w:r w:rsidRPr="00BC6939">
        <w:rPr>
          <w:rFonts w:asciiTheme="minorHAnsi" w:hAnsiTheme="minorHAnsi" w:cstheme="minorHAnsi"/>
          <w:sz w:val="24"/>
          <w:szCs w:val="24"/>
        </w:rPr>
        <w:t xml:space="preserve">Karta Usługi rozwojowej powinna zawierać dane Wykonawcy (nazwa podmiotu zgodnie z dokumentem rejestrowym  oraz adres siedziby, numer telefonu, adres poczty elektronicznej, adres strony www) oraz dane osoby wskazanej do kontaktu </w:t>
      </w:r>
      <w:r w:rsidRPr="00BC6939">
        <w:rPr>
          <w:rFonts w:asciiTheme="minorHAnsi" w:hAnsiTheme="minorHAnsi" w:cstheme="minorHAnsi"/>
          <w:bCs/>
          <w:sz w:val="24"/>
          <w:szCs w:val="24"/>
        </w:rPr>
        <w:t>(imię i nazwisko, nr telefonu, adres poczty elektronicznej).</w:t>
      </w:r>
    </w:p>
    <w:p w14:paraId="64AE2507" w14:textId="23393B96" w:rsidR="00A72E15" w:rsidRPr="00BC6939" w:rsidRDefault="00A72E15" w:rsidP="00BC6939">
      <w:pPr>
        <w:pStyle w:val="Akapitzlist"/>
        <w:numPr>
          <w:ilvl w:val="1"/>
          <w:numId w:val="52"/>
        </w:numPr>
        <w:spacing w:after="0" w:line="276" w:lineRule="auto"/>
        <w:ind w:left="709" w:hanging="425"/>
        <w:rPr>
          <w:rFonts w:asciiTheme="minorHAnsi" w:hAnsiTheme="minorHAnsi" w:cstheme="minorHAnsi"/>
          <w:bCs/>
          <w:sz w:val="24"/>
          <w:szCs w:val="24"/>
        </w:rPr>
      </w:pPr>
      <w:r w:rsidRPr="00BC6939">
        <w:rPr>
          <w:rFonts w:cs="Calibri"/>
          <w:sz w:val="24"/>
          <w:szCs w:val="24"/>
        </w:rPr>
        <w:t>W Karcie Usługi rozwojowej należy wskazać cenę netto oraz cenę brutto usługi za z 1 godz. zegarową na 1 uczestnika.</w:t>
      </w:r>
    </w:p>
    <w:p w14:paraId="6F5553B9" w14:textId="5B9DACB7" w:rsidR="00A72E15" w:rsidRPr="00BC6939" w:rsidRDefault="00A72E15" w:rsidP="00BC6939">
      <w:pPr>
        <w:pStyle w:val="Akapitzlist"/>
        <w:numPr>
          <w:ilvl w:val="1"/>
          <w:numId w:val="52"/>
        </w:numPr>
        <w:spacing w:after="0" w:line="276" w:lineRule="auto"/>
        <w:ind w:left="709" w:hanging="425"/>
        <w:rPr>
          <w:rFonts w:asciiTheme="minorHAnsi" w:hAnsiTheme="minorHAnsi" w:cstheme="minorHAnsi"/>
          <w:bCs/>
          <w:sz w:val="24"/>
          <w:szCs w:val="24"/>
        </w:rPr>
      </w:pPr>
      <w:r w:rsidRPr="00BC6939">
        <w:rPr>
          <w:rFonts w:asciiTheme="minorHAnsi" w:hAnsiTheme="minorHAnsi" w:cstheme="minorHAnsi"/>
          <w:sz w:val="24"/>
          <w:szCs w:val="24"/>
        </w:rPr>
        <w:t>Na podstawie ceny usługi za 1 godz. zegarową na 1 uczestnika oraz liczby godzin zegarowych usługi, w</w:t>
      </w:r>
      <w:r w:rsidR="00293B86" w:rsidRPr="00BC6939">
        <w:rPr>
          <w:rFonts w:asciiTheme="minorHAnsi" w:hAnsiTheme="minorHAnsi" w:cstheme="minorHAnsi"/>
          <w:sz w:val="24"/>
          <w:szCs w:val="24"/>
        </w:rPr>
        <w:t xml:space="preserve"> Ka</w:t>
      </w:r>
      <w:r w:rsidR="005C1AB2" w:rsidRPr="00BC6939">
        <w:rPr>
          <w:rFonts w:asciiTheme="minorHAnsi" w:hAnsiTheme="minorHAnsi" w:cstheme="minorHAnsi"/>
          <w:sz w:val="24"/>
          <w:szCs w:val="24"/>
        </w:rPr>
        <w:t>r</w:t>
      </w:r>
      <w:r w:rsidR="00293B86" w:rsidRPr="00BC6939">
        <w:rPr>
          <w:rFonts w:asciiTheme="minorHAnsi" w:hAnsiTheme="minorHAnsi" w:cstheme="minorHAnsi"/>
          <w:sz w:val="24"/>
          <w:szCs w:val="24"/>
        </w:rPr>
        <w:t>cie Usługi rozwojowej należy wskazać cenę</w:t>
      </w:r>
      <w:r w:rsidRPr="00BC6939">
        <w:rPr>
          <w:rFonts w:asciiTheme="minorHAnsi" w:hAnsiTheme="minorHAnsi" w:cstheme="minorHAnsi"/>
          <w:sz w:val="24"/>
          <w:szCs w:val="24"/>
        </w:rPr>
        <w:t xml:space="preserve"> całościową</w:t>
      </w:r>
      <w:r w:rsidR="00293B86" w:rsidRPr="00BC6939">
        <w:rPr>
          <w:rFonts w:asciiTheme="minorHAnsi" w:hAnsiTheme="minorHAnsi" w:cstheme="minorHAnsi"/>
          <w:sz w:val="24"/>
          <w:szCs w:val="24"/>
        </w:rPr>
        <w:t xml:space="preserve"> </w:t>
      </w:r>
      <w:r w:rsidR="0025418F" w:rsidRPr="00BC6939">
        <w:rPr>
          <w:rFonts w:asciiTheme="minorHAnsi" w:hAnsiTheme="minorHAnsi" w:cstheme="minorHAnsi"/>
          <w:sz w:val="24"/>
          <w:szCs w:val="24"/>
        </w:rPr>
        <w:t xml:space="preserve">netto </w:t>
      </w:r>
      <w:r w:rsidRPr="00BC6939">
        <w:rPr>
          <w:rFonts w:asciiTheme="minorHAnsi" w:hAnsiTheme="minorHAnsi" w:cstheme="minorHAnsi"/>
          <w:sz w:val="24"/>
          <w:szCs w:val="24"/>
        </w:rPr>
        <w:t xml:space="preserve">oraz </w:t>
      </w:r>
      <w:r w:rsidR="00293B86" w:rsidRPr="00BC6939">
        <w:rPr>
          <w:rFonts w:asciiTheme="minorHAnsi" w:hAnsiTheme="minorHAnsi" w:cstheme="minorHAnsi"/>
          <w:sz w:val="24"/>
          <w:szCs w:val="24"/>
        </w:rPr>
        <w:t xml:space="preserve">cenę </w:t>
      </w:r>
      <w:r w:rsidRPr="00BC6939">
        <w:rPr>
          <w:rFonts w:asciiTheme="minorHAnsi" w:hAnsiTheme="minorHAnsi" w:cstheme="minorHAnsi"/>
          <w:sz w:val="24"/>
          <w:szCs w:val="24"/>
        </w:rPr>
        <w:t xml:space="preserve">całościową </w:t>
      </w:r>
      <w:r w:rsidR="00293B86" w:rsidRPr="00BC6939">
        <w:rPr>
          <w:rFonts w:asciiTheme="minorHAnsi" w:hAnsiTheme="minorHAnsi" w:cstheme="minorHAnsi"/>
          <w:sz w:val="24"/>
          <w:szCs w:val="24"/>
        </w:rPr>
        <w:t xml:space="preserve">brutto </w:t>
      </w:r>
      <w:r w:rsidR="00456FD3" w:rsidRPr="00BC6939">
        <w:rPr>
          <w:rFonts w:asciiTheme="minorHAnsi" w:hAnsiTheme="minorHAnsi" w:cstheme="minorHAnsi"/>
          <w:sz w:val="24"/>
          <w:szCs w:val="24"/>
        </w:rPr>
        <w:t>U</w:t>
      </w:r>
      <w:r w:rsidR="00293B86" w:rsidRPr="00BC6939">
        <w:rPr>
          <w:rFonts w:asciiTheme="minorHAnsi" w:hAnsiTheme="minorHAnsi" w:cstheme="minorHAnsi"/>
          <w:sz w:val="24"/>
          <w:szCs w:val="24"/>
        </w:rPr>
        <w:t>sługi</w:t>
      </w:r>
      <w:r w:rsidR="003727A1" w:rsidRPr="00BC6939">
        <w:rPr>
          <w:rFonts w:asciiTheme="minorHAnsi" w:hAnsiTheme="minorHAnsi" w:cstheme="minorHAnsi"/>
          <w:sz w:val="24"/>
          <w:szCs w:val="24"/>
        </w:rPr>
        <w:t xml:space="preserve"> </w:t>
      </w:r>
      <w:r w:rsidR="003567B3" w:rsidRPr="00BC6939">
        <w:rPr>
          <w:rFonts w:asciiTheme="minorHAnsi" w:hAnsiTheme="minorHAnsi" w:cstheme="minorHAnsi"/>
          <w:sz w:val="24"/>
          <w:szCs w:val="24"/>
        </w:rPr>
        <w:t xml:space="preserve">rozwojowej </w:t>
      </w:r>
      <w:r w:rsidR="00C94FF9" w:rsidRPr="00BC6939">
        <w:rPr>
          <w:rFonts w:asciiTheme="minorHAnsi" w:hAnsiTheme="minorHAnsi" w:cstheme="minorHAnsi"/>
          <w:sz w:val="24"/>
          <w:szCs w:val="24"/>
        </w:rPr>
        <w:t xml:space="preserve">na </w:t>
      </w:r>
      <w:r w:rsidR="006A0258" w:rsidRPr="00BC6939">
        <w:rPr>
          <w:rFonts w:asciiTheme="minorHAnsi" w:hAnsiTheme="minorHAnsi" w:cstheme="minorHAnsi"/>
          <w:sz w:val="24"/>
          <w:szCs w:val="24"/>
        </w:rPr>
        <w:t>1 uczestnika</w:t>
      </w:r>
      <w:r w:rsidR="00EB1FD6" w:rsidRPr="00BC6939">
        <w:rPr>
          <w:rFonts w:asciiTheme="minorHAnsi" w:hAnsiTheme="minorHAnsi" w:cstheme="minorHAnsi"/>
          <w:sz w:val="24"/>
          <w:szCs w:val="24"/>
        </w:rPr>
        <w:t>.</w:t>
      </w:r>
      <w:r w:rsidR="00C94FF9" w:rsidRPr="00BC6939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9D32FB0" w14:textId="4AF7D25B" w:rsidR="00293B86" w:rsidRPr="00BC6939" w:rsidRDefault="00293B86" w:rsidP="00BC6939">
      <w:pPr>
        <w:pStyle w:val="Akapitzlist"/>
        <w:numPr>
          <w:ilvl w:val="1"/>
          <w:numId w:val="52"/>
        </w:numPr>
        <w:spacing w:after="0" w:line="276" w:lineRule="auto"/>
        <w:ind w:left="709" w:hanging="425"/>
        <w:rPr>
          <w:rFonts w:asciiTheme="minorHAnsi" w:hAnsiTheme="minorHAnsi" w:cstheme="minorHAnsi"/>
          <w:b/>
          <w:bCs/>
          <w:sz w:val="24"/>
          <w:szCs w:val="24"/>
        </w:rPr>
      </w:pPr>
      <w:r w:rsidRPr="00BC6939">
        <w:rPr>
          <w:rFonts w:asciiTheme="minorHAnsi" w:hAnsiTheme="minorHAnsi" w:cstheme="minorHAnsi"/>
          <w:b/>
          <w:bCs/>
          <w:sz w:val="24"/>
          <w:szCs w:val="24"/>
        </w:rPr>
        <w:t>W przypadku występowania</w:t>
      </w:r>
      <w:r w:rsidR="005768C6" w:rsidRPr="00BC6939">
        <w:rPr>
          <w:rFonts w:asciiTheme="minorHAnsi" w:hAnsiTheme="minorHAnsi" w:cstheme="minorHAnsi"/>
          <w:b/>
          <w:bCs/>
          <w:sz w:val="24"/>
          <w:szCs w:val="24"/>
        </w:rPr>
        <w:t>,</w:t>
      </w:r>
      <w:r w:rsidRPr="00BC6939">
        <w:rPr>
          <w:rFonts w:asciiTheme="minorHAnsi" w:hAnsiTheme="minorHAnsi" w:cstheme="minorHAnsi"/>
          <w:b/>
          <w:bCs/>
          <w:sz w:val="24"/>
          <w:szCs w:val="24"/>
        </w:rPr>
        <w:t xml:space="preserve"> zgodnie z obowiązującymi przepisami prawa</w:t>
      </w:r>
      <w:r w:rsidR="005768C6" w:rsidRPr="00BC6939">
        <w:rPr>
          <w:rFonts w:asciiTheme="minorHAnsi" w:hAnsiTheme="minorHAnsi" w:cstheme="minorHAnsi"/>
          <w:b/>
          <w:bCs/>
          <w:sz w:val="24"/>
          <w:szCs w:val="24"/>
        </w:rPr>
        <w:t>,</w:t>
      </w:r>
      <w:r w:rsidRPr="00BC6939">
        <w:rPr>
          <w:rFonts w:asciiTheme="minorHAnsi" w:hAnsiTheme="minorHAnsi" w:cstheme="minorHAnsi"/>
          <w:b/>
          <w:bCs/>
          <w:sz w:val="24"/>
          <w:szCs w:val="24"/>
        </w:rPr>
        <w:t xml:space="preserve"> zwolnienia od podatku VAT</w:t>
      </w:r>
      <w:r w:rsidR="005C1AB2" w:rsidRPr="00BC6939">
        <w:rPr>
          <w:rFonts w:asciiTheme="minorHAnsi" w:hAnsiTheme="minorHAnsi" w:cstheme="minorHAnsi"/>
          <w:b/>
          <w:bCs/>
          <w:sz w:val="24"/>
          <w:szCs w:val="24"/>
        </w:rPr>
        <w:t>,</w:t>
      </w:r>
      <w:r w:rsidRPr="00BC6939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456FD3" w:rsidRPr="00BC6939">
        <w:rPr>
          <w:rFonts w:asciiTheme="minorHAnsi" w:hAnsiTheme="minorHAnsi" w:cstheme="minorHAnsi"/>
          <w:b/>
          <w:bCs/>
          <w:sz w:val="24"/>
          <w:szCs w:val="24"/>
        </w:rPr>
        <w:t xml:space="preserve">wówczas </w:t>
      </w:r>
      <w:r w:rsidRPr="00BC6939">
        <w:rPr>
          <w:rFonts w:asciiTheme="minorHAnsi" w:hAnsiTheme="minorHAnsi" w:cstheme="minorHAnsi"/>
          <w:b/>
          <w:bCs/>
          <w:sz w:val="24"/>
          <w:szCs w:val="24"/>
        </w:rPr>
        <w:t xml:space="preserve">cena netto równa jest cenie brutto </w:t>
      </w:r>
      <w:r w:rsidR="00456FD3" w:rsidRPr="00BC6939">
        <w:rPr>
          <w:rFonts w:asciiTheme="minorHAnsi" w:hAnsiTheme="minorHAnsi" w:cstheme="minorHAnsi"/>
          <w:b/>
          <w:bCs/>
          <w:sz w:val="24"/>
          <w:szCs w:val="24"/>
        </w:rPr>
        <w:t>U</w:t>
      </w:r>
      <w:r w:rsidRPr="00BC6939">
        <w:rPr>
          <w:rFonts w:asciiTheme="minorHAnsi" w:hAnsiTheme="minorHAnsi" w:cstheme="minorHAnsi"/>
          <w:b/>
          <w:bCs/>
          <w:sz w:val="24"/>
          <w:szCs w:val="24"/>
        </w:rPr>
        <w:t>sługi</w:t>
      </w:r>
      <w:r w:rsidR="003567B3" w:rsidRPr="00BC6939">
        <w:rPr>
          <w:rFonts w:asciiTheme="minorHAnsi" w:hAnsiTheme="minorHAnsi" w:cstheme="minorHAnsi"/>
          <w:b/>
          <w:bCs/>
          <w:sz w:val="24"/>
          <w:szCs w:val="24"/>
        </w:rPr>
        <w:t xml:space="preserve"> rozwojowej</w:t>
      </w:r>
      <w:r w:rsidRPr="00BC6939"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14:paraId="59FBB17B" w14:textId="47484DA7" w:rsidR="00FB395F" w:rsidRPr="00BC6939" w:rsidRDefault="00C054BD" w:rsidP="00BC6939">
      <w:pPr>
        <w:pStyle w:val="Akapitzlist"/>
        <w:numPr>
          <w:ilvl w:val="1"/>
          <w:numId w:val="52"/>
        </w:numPr>
        <w:spacing w:after="0" w:line="276" w:lineRule="auto"/>
        <w:ind w:left="709" w:hanging="425"/>
        <w:rPr>
          <w:rFonts w:asciiTheme="minorHAnsi" w:hAnsiTheme="minorHAnsi" w:cstheme="minorHAnsi"/>
          <w:bCs/>
          <w:sz w:val="24"/>
          <w:szCs w:val="24"/>
        </w:rPr>
      </w:pPr>
      <w:r w:rsidRPr="00BC6939">
        <w:rPr>
          <w:rFonts w:asciiTheme="minorHAnsi" w:hAnsiTheme="minorHAnsi" w:cstheme="minorHAnsi"/>
          <w:sz w:val="24"/>
          <w:szCs w:val="24"/>
        </w:rPr>
        <w:t xml:space="preserve">Karta Usługi rozwojowej powinna zawierać informacje dotyczące rodzaju </w:t>
      </w:r>
      <w:r w:rsidR="00456FD3" w:rsidRPr="00BC6939">
        <w:rPr>
          <w:rFonts w:asciiTheme="minorHAnsi" w:hAnsiTheme="minorHAnsi" w:cstheme="minorHAnsi"/>
          <w:sz w:val="24"/>
          <w:szCs w:val="24"/>
        </w:rPr>
        <w:t>U</w:t>
      </w:r>
      <w:r w:rsidRPr="00BC6939">
        <w:rPr>
          <w:rFonts w:asciiTheme="minorHAnsi" w:hAnsiTheme="minorHAnsi" w:cstheme="minorHAnsi"/>
          <w:sz w:val="24"/>
          <w:szCs w:val="24"/>
        </w:rPr>
        <w:t>sługi</w:t>
      </w:r>
      <w:r w:rsidR="003567B3" w:rsidRPr="00BC6939">
        <w:rPr>
          <w:rFonts w:asciiTheme="minorHAnsi" w:hAnsiTheme="minorHAnsi" w:cstheme="minorHAnsi"/>
          <w:sz w:val="24"/>
          <w:szCs w:val="24"/>
        </w:rPr>
        <w:t xml:space="preserve"> rozwojowej</w:t>
      </w:r>
      <w:r w:rsidRPr="00BC6939">
        <w:rPr>
          <w:rFonts w:asciiTheme="minorHAnsi" w:hAnsiTheme="minorHAnsi" w:cstheme="minorHAnsi"/>
          <w:sz w:val="24"/>
          <w:szCs w:val="24"/>
        </w:rPr>
        <w:t xml:space="preserve"> (do wyboru: usługa szkoleniowa, usługa doradcza) oraz formy świadczenia </w:t>
      </w:r>
      <w:r w:rsidR="00456FD3" w:rsidRPr="00BC6939">
        <w:rPr>
          <w:rFonts w:asciiTheme="minorHAnsi" w:hAnsiTheme="minorHAnsi" w:cstheme="minorHAnsi"/>
          <w:sz w:val="24"/>
          <w:szCs w:val="24"/>
        </w:rPr>
        <w:t>U</w:t>
      </w:r>
      <w:r w:rsidRPr="00BC6939">
        <w:rPr>
          <w:rFonts w:asciiTheme="minorHAnsi" w:hAnsiTheme="minorHAnsi" w:cstheme="minorHAnsi"/>
          <w:sz w:val="24"/>
          <w:szCs w:val="24"/>
        </w:rPr>
        <w:t>sługi (do wyboru: usługa stacjonarna, usługa zdalna w czasie rzeczywistym, usługa mieszana).</w:t>
      </w:r>
    </w:p>
    <w:p w14:paraId="5B411C1E" w14:textId="578FEB18" w:rsidR="00C054BD" w:rsidRPr="00BC6939" w:rsidRDefault="000D071B" w:rsidP="00BC6939">
      <w:pPr>
        <w:pStyle w:val="Akapitzlist"/>
        <w:numPr>
          <w:ilvl w:val="1"/>
          <w:numId w:val="52"/>
        </w:numPr>
        <w:spacing w:after="0" w:line="276" w:lineRule="auto"/>
        <w:ind w:left="709" w:hanging="425"/>
        <w:rPr>
          <w:rFonts w:asciiTheme="minorHAnsi" w:hAnsiTheme="minorHAnsi" w:cstheme="minorHAnsi"/>
          <w:bCs/>
          <w:sz w:val="24"/>
          <w:szCs w:val="24"/>
        </w:rPr>
      </w:pPr>
      <w:r w:rsidRPr="00BC6939">
        <w:rPr>
          <w:rFonts w:asciiTheme="minorHAnsi" w:hAnsiTheme="minorHAnsi" w:cstheme="minorHAnsi"/>
          <w:bCs/>
          <w:sz w:val="24"/>
          <w:szCs w:val="24"/>
        </w:rPr>
        <w:t>I</w:t>
      </w:r>
      <w:r w:rsidR="00D74928" w:rsidRPr="00BC6939">
        <w:rPr>
          <w:rFonts w:asciiTheme="minorHAnsi" w:hAnsiTheme="minorHAnsi" w:cstheme="minorHAnsi"/>
          <w:bCs/>
          <w:sz w:val="24"/>
          <w:szCs w:val="24"/>
        </w:rPr>
        <w:t>nformacje</w:t>
      </w:r>
      <w:r w:rsidRPr="00BC6939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D74928" w:rsidRPr="00BC6939">
        <w:rPr>
          <w:rFonts w:asciiTheme="minorHAnsi" w:hAnsiTheme="minorHAnsi" w:cstheme="minorHAnsi"/>
          <w:bCs/>
          <w:sz w:val="24"/>
          <w:szCs w:val="24"/>
        </w:rPr>
        <w:t>dotyczące m</w:t>
      </w:r>
      <w:r w:rsidR="00C054BD" w:rsidRPr="00BC6939">
        <w:rPr>
          <w:rFonts w:asciiTheme="minorHAnsi" w:hAnsiTheme="minorHAnsi" w:cstheme="minorHAnsi"/>
          <w:bCs/>
          <w:sz w:val="24"/>
          <w:szCs w:val="24"/>
        </w:rPr>
        <w:t>iejsc</w:t>
      </w:r>
      <w:r w:rsidR="00D74928" w:rsidRPr="00BC6939">
        <w:rPr>
          <w:rFonts w:asciiTheme="minorHAnsi" w:hAnsiTheme="minorHAnsi" w:cstheme="minorHAnsi"/>
          <w:bCs/>
          <w:sz w:val="24"/>
          <w:szCs w:val="24"/>
        </w:rPr>
        <w:t>a</w:t>
      </w:r>
      <w:r w:rsidR="00C054BD" w:rsidRPr="00BC6939">
        <w:rPr>
          <w:rFonts w:asciiTheme="minorHAnsi" w:hAnsiTheme="minorHAnsi" w:cstheme="minorHAnsi"/>
          <w:bCs/>
          <w:sz w:val="24"/>
          <w:szCs w:val="24"/>
        </w:rPr>
        <w:t xml:space="preserve"> realizacji </w:t>
      </w:r>
      <w:r w:rsidR="00411975" w:rsidRPr="00BC6939">
        <w:rPr>
          <w:rFonts w:asciiTheme="minorHAnsi" w:hAnsiTheme="minorHAnsi" w:cstheme="minorHAnsi"/>
          <w:bCs/>
          <w:sz w:val="24"/>
          <w:szCs w:val="24"/>
        </w:rPr>
        <w:t>U</w:t>
      </w:r>
      <w:r w:rsidR="00C054BD" w:rsidRPr="00BC6939">
        <w:rPr>
          <w:rFonts w:asciiTheme="minorHAnsi" w:hAnsiTheme="minorHAnsi" w:cstheme="minorHAnsi"/>
          <w:bCs/>
          <w:sz w:val="24"/>
          <w:szCs w:val="24"/>
        </w:rPr>
        <w:t>sługi</w:t>
      </w:r>
      <w:r w:rsidR="00D74928" w:rsidRPr="00BC6939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3567B3" w:rsidRPr="00BC6939">
        <w:rPr>
          <w:rFonts w:asciiTheme="minorHAnsi" w:hAnsiTheme="minorHAnsi" w:cstheme="minorHAnsi"/>
          <w:bCs/>
          <w:sz w:val="24"/>
          <w:szCs w:val="24"/>
        </w:rPr>
        <w:t xml:space="preserve">rozwojowej </w:t>
      </w:r>
      <w:r w:rsidR="00D74928" w:rsidRPr="00BC6939">
        <w:rPr>
          <w:rFonts w:asciiTheme="minorHAnsi" w:hAnsiTheme="minorHAnsi" w:cstheme="minorHAnsi"/>
          <w:bCs/>
          <w:sz w:val="24"/>
          <w:szCs w:val="24"/>
        </w:rPr>
        <w:t>w przypadku usługi stacjonarnej powinny</w:t>
      </w:r>
      <w:r w:rsidR="00970CE0" w:rsidRPr="00BC6939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D74928" w:rsidRPr="00BC6939">
        <w:rPr>
          <w:rFonts w:asciiTheme="minorHAnsi" w:hAnsiTheme="minorHAnsi" w:cstheme="minorHAnsi"/>
          <w:bCs/>
          <w:sz w:val="24"/>
          <w:szCs w:val="24"/>
        </w:rPr>
        <w:t xml:space="preserve">zawierać adres, pod którym dana usługa rozwojowa zostanie zrealizowana. W przypadku usługi zdalnej w czasie rzeczywistym w polu tym należy wskazać link umożliwiający dostęp do </w:t>
      </w:r>
      <w:r w:rsidR="00411975" w:rsidRPr="00BC6939">
        <w:rPr>
          <w:rFonts w:asciiTheme="minorHAnsi" w:hAnsiTheme="minorHAnsi" w:cstheme="minorHAnsi"/>
          <w:bCs/>
          <w:sz w:val="24"/>
          <w:szCs w:val="24"/>
        </w:rPr>
        <w:t>U</w:t>
      </w:r>
      <w:r w:rsidR="00D74928" w:rsidRPr="00BC6939">
        <w:rPr>
          <w:rFonts w:asciiTheme="minorHAnsi" w:hAnsiTheme="minorHAnsi" w:cstheme="minorHAnsi"/>
          <w:bCs/>
          <w:sz w:val="24"/>
          <w:szCs w:val="24"/>
        </w:rPr>
        <w:t>sługi</w:t>
      </w:r>
      <w:r w:rsidR="0032069A" w:rsidRPr="00BC6939">
        <w:rPr>
          <w:rFonts w:asciiTheme="minorHAnsi" w:hAnsiTheme="minorHAnsi" w:cstheme="minorHAnsi"/>
          <w:bCs/>
          <w:sz w:val="24"/>
          <w:szCs w:val="24"/>
        </w:rPr>
        <w:t xml:space="preserve"> rozwojowej</w:t>
      </w:r>
      <w:r w:rsidR="00D74928" w:rsidRPr="00BC6939">
        <w:rPr>
          <w:rFonts w:asciiTheme="minorHAnsi" w:hAnsiTheme="minorHAnsi" w:cstheme="minorHAnsi"/>
          <w:bCs/>
          <w:sz w:val="24"/>
          <w:szCs w:val="24"/>
        </w:rPr>
        <w:t xml:space="preserve">. W przypadku </w:t>
      </w:r>
      <w:r w:rsidR="00411975" w:rsidRPr="00BC6939">
        <w:rPr>
          <w:rFonts w:asciiTheme="minorHAnsi" w:hAnsiTheme="minorHAnsi" w:cstheme="minorHAnsi"/>
          <w:bCs/>
          <w:sz w:val="24"/>
          <w:szCs w:val="24"/>
        </w:rPr>
        <w:t>U</w:t>
      </w:r>
      <w:r w:rsidR="00D74928" w:rsidRPr="00BC6939">
        <w:rPr>
          <w:rFonts w:asciiTheme="minorHAnsi" w:hAnsiTheme="minorHAnsi" w:cstheme="minorHAnsi"/>
          <w:bCs/>
          <w:sz w:val="24"/>
          <w:szCs w:val="24"/>
        </w:rPr>
        <w:t xml:space="preserve">sługi mieszanej należy wskazać obie informacje, tj. adres stacjonarny oraz link do </w:t>
      </w:r>
      <w:r w:rsidR="00411975" w:rsidRPr="00BC6939">
        <w:rPr>
          <w:rFonts w:asciiTheme="minorHAnsi" w:hAnsiTheme="minorHAnsi" w:cstheme="minorHAnsi"/>
          <w:bCs/>
          <w:sz w:val="24"/>
          <w:szCs w:val="24"/>
        </w:rPr>
        <w:t>U</w:t>
      </w:r>
      <w:r w:rsidR="00D74928" w:rsidRPr="00BC6939">
        <w:rPr>
          <w:rFonts w:asciiTheme="minorHAnsi" w:hAnsiTheme="minorHAnsi" w:cstheme="minorHAnsi"/>
          <w:bCs/>
          <w:sz w:val="24"/>
          <w:szCs w:val="24"/>
        </w:rPr>
        <w:t>sługi</w:t>
      </w:r>
      <w:r w:rsidR="003567B3" w:rsidRPr="00BC6939">
        <w:rPr>
          <w:rFonts w:asciiTheme="minorHAnsi" w:hAnsiTheme="minorHAnsi" w:cstheme="minorHAnsi"/>
          <w:bCs/>
          <w:sz w:val="24"/>
          <w:szCs w:val="24"/>
        </w:rPr>
        <w:t xml:space="preserve"> rozwojowej</w:t>
      </w:r>
      <w:r w:rsidR="003A7EDB" w:rsidRPr="00BC6939">
        <w:rPr>
          <w:rFonts w:asciiTheme="minorHAnsi" w:hAnsiTheme="minorHAnsi" w:cstheme="minorHAnsi"/>
          <w:bCs/>
          <w:sz w:val="24"/>
          <w:szCs w:val="24"/>
        </w:rPr>
        <w:t xml:space="preserve"> (jeżeli możliwe jest podanie powyższych informacji na etapie wypełniania Karty </w:t>
      </w:r>
      <w:r w:rsidR="005A08E2" w:rsidRPr="00BC6939">
        <w:rPr>
          <w:rFonts w:asciiTheme="minorHAnsi" w:hAnsiTheme="minorHAnsi" w:cstheme="minorHAnsi"/>
          <w:bCs/>
          <w:sz w:val="24"/>
          <w:szCs w:val="24"/>
        </w:rPr>
        <w:t>Usługi rozwojowej)</w:t>
      </w:r>
      <w:r w:rsidR="00D74928" w:rsidRPr="00BC6939">
        <w:rPr>
          <w:rFonts w:asciiTheme="minorHAnsi" w:hAnsiTheme="minorHAnsi" w:cstheme="minorHAnsi"/>
          <w:bCs/>
          <w:sz w:val="24"/>
          <w:szCs w:val="24"/>
        </w:rPr>
        <w:t>.</w:t>
      </w:r>
    </w:p>
    <w:p w14:paraId="36D02F98" w14:textId="789AFA19" w:rsidR="004F0DCE" w:rsidRPr="00BC6939" w:rsidRDefault="004F0DCE" w:rsidP="00BC6939">
      <w:pPr>
        <w:pStyle w:val="Akapitzlist"/>
        <w:numPr>
          <w:ilvl w:val="1"/>
          <w:numId w:val="52"/>
        </w:numPr>
        <w:spacing w:after="0" w:line="276" w:lineRule="auto"/>
        <w:ind w:left="709" w:hanging="425"/>
        <w:rPr>
          <w:rFonts w:asciiTheme="minorHAnsi" w:hAnsiTheme="minorHAnsi" w:cstheme="minorHAnsi"/>
          <w:bCs/>
          <w:sz w:val="24"/>
          <w:szCs w:val="24"/>
        </w:rPr>
      </w:pPr>
      <w:r w:rsidRPr="00BC6939">
        <w:rPr>
          <w:rFonts w:asciiTheme="minorHAnsi" w:hAnsiTheme="minorHAnsi" w:cstheme="minorHAnsi"/>
          <w:sz w:val="24"/>
          <w:szCs w:val="24"/>
        </w:rPr>
        <w:t xml:space="preserve">Cel edukacyjny </w:t>
      </w:r>
      <w:r w:rsidR="00403B0D" w:rsidRPr="00BC6939">
        <w:rPr>
          <w:rFonts w:asciiTheme="minorHAnsi" w:hAnsiTheme="minorHAnsi" w:cstheme="minorHAnsi"/>
          <w:sz w:val="24"/>
          <w:szCs w:val="24"/>
        </w:rPr>
        <w:t>U</w:t>
      </w:r>
      <w:r w:rsidRPr="00BC6939">
        <w:rPr>
          <w:rFonts w:asciiTheme="minorHAnsi" w:hAnsiTheme="minorHAnsi" w:cstheme="minorHAnsi"/>
          <w:sz w:val="24"/>
          <w:szCs w:val="24"/>
        </w:rPr>
        <w:t xml:space="preserve">sługi </w:t>
      </w:r>
      <w:r w:rsidR="00DA21AD" w:rsidRPr="00BC6939">
        <w:rPr>
          <w:rFonts w:asciiTheme="minorHAnsi" w:hAnsiTheme="minorHAnsi" w:cstheme="minorHAnsi"/>
          <w:sz w:val="24"/>
          <w:szCs w:val="24"/>
        </w:rPr>
        <w:t xml:space="preserve"> rozwojowej </w:t>
      </w:r>
      <w:r w:rsidRPr="00BC6939">
        <w:rPr>
          <w:rFonts w:asciiTheme="minorHAnsi" w:hAnsiTheme="minorHAnsi" w:cstheme="minorHAnsi"/>
          <w:sz w:val="24"/>
          <w:szCs w:val="24"/>
        </w:rPr>
        <w:t xml:space="preserve">powinien odpowiadać na potrzeby rozwojowe </w:t>
      </w:r>
      <w:r w:rsidR="00403B0D" w:rsidRPr="00BC6939">
        <w:rPr>
          <w:rFonts w:asciiTheme="minorHAnsi" w:hAnsiTheme="minorHAnsi" w:cstheme="minorHAnsi"/>
          <w:sz w:val="24"/>
          <w:szCs w:val="24"/>
        </w:rPr>
        <w:t>U</w:t>
      </w:r>
      <w:r w:rsidRPr="00BC6939">
        <w:rPr>
          <w:rFonts w:asciiTheme="minorHAnsi" w:hAnsiTheme="minorHAnsi" w:cstheme="minorHAnsi"/>
          <w:sz w:val="24"/>
          <w:szCs w:val="24"/>
        </w:rPr>
        <w:t>czestnika/</w:t>
      </w:r>
      <w:proofErr w:type="spellStart"/>
      <w:r w:rsidRPr="00BC6939">
        <w:rPr>
          <w:rFonts w:asciiTheme="minorHAnsi" w:hAnsiTheme="minorHAnsi" w:cstheme="minorHAnsi"/>
          <w:sz w:val="24"/>
          <w:szCs w:val="24"/>
        </w:rPr>
        <w:t>czki</w:t>
      </w:r>
      <w:proofErr w:type="spellEnd"/>
      <w:r w:rsidRPr="00BC6939">
        <w:rPr>
          <w:rFonts w:asciiTheme="minorHAnsi" w:hAnsiTheme="minorHAnsi" w:cstheme="minorHAnsi"/>
          <w:sz w:val="24"/>
          <w:szCs w:val="24"/>
        </w:rPr>
        <w:t xml:space="preserve"> oraz </w:t>
      </w:r>
      <w:r w:rsidRPr="00BC6939">
        <w:rPr>
          <w:rFonts w:asciiTheme="minorHAnsi" w:hAnsiTheme="minorHAnsi" w:cstheme="minorHAnsi"/>
          <w:color w:val="000000"/>
          <w:sz w:val="24"/>
          <w:szCs w:val="24"/>
        </w:rPr>
        <w:t xml:space="preserve">wskazywać do podejmowania jakich działań przygotowany/a będzie </w:t>
      </w:r>
      <w:r w:rsidR="00403B0D" w:rsidRPr="00BC6939">
        <w:rPr>
          <w:rFonts w:asciiTheme="minorHAnsi" w:hAnsiTheme="minorHAnsi" w:cstheme="minorHAnsi"/>
          <w:color w:val="000000"/>
          <w:sz w:val="24"/>
          <w:szCs w:val="24"/>
        </w:rPr>
        <w:t>U</w:t>
      </w:r>
      <w:r w:rsidRPr="00BC6939">
        <w:rPr>
          <w:rFonts w:asciiTheme="minorHAnsi" w:hAnsiTheme="minorHAnsi" w:cstheme="minorHAnsi"/>
          <w:color w:val="000000"/>
          <w:sz w:val="24"/>
          <w:szCs w:val="24"/>
        </w:rPr>
        <w:t xml:space="preserve">czestnik/czka </w:t>
      </w:r>
      <w:r w:rsidR="00403B0D" w:rsidRPr="00BC6939">
        <w:rPr>
          <w:rFonts w:asciiTheme="minorHAnsi" w:hAnsiTheme="minorHAnsi" w:cstheme="minorHAnsi"/>
          <w:color w:val="000000"/>
          <w:sz w:val="24"/>
          <w:szCs w:val="24"/>
        </w:rPr>
        <w:t>U</w:t>
      </w:r>
      <w:r w:rsidRPr="00BC6939">
        <w:rPr>
          <w:rFonts w:asciiTheme="minorHAnsi" w:hAnsiTheme="minorHAnsi" w:cstheme="minorHAnsi"/>
          <w:color w:val="000000"/>
          <w:sz w:val="24"/>
          <w:szCs w:val="24"/>
        </w:rPr>
        <w:t xml:space="preserve">sługi po </w:t>
      </w:r>
      <w:r w:rsidR="00403B0D" w:rsidRPr="00BC6939">
        <w:rPr>
          <w:rFonts w:asciiTheme="minorHAnsi" w:hAnsiTheme="minorHAnsi" w:cstheme="minorHAnsi"/>
          <w:color w:val="000000"/>
          <w:sz w:val="24"/>
          <w:szCs w:val="24"/>
        </w:rPr>
        <w:t xml:space="preserve">jej </w:t>
      </w:r>
      <w:r w:rsidRPr="00BC6939">
        <w:rPr>
          <w:rFonts w:asciiTheme="minorHAnsi" w:hAnsiTheme="minorHAnsi" w:cstheme="minorHAnsi"/>
          <w:color w:val="000000"/>
          <w:sz w:val="24"/>
          <w:szCs w:val="24"/>
        </w:rPr>
        <w:t xml:space="preserve">zakończeniu. Cel edukacyjny powinien zostać przedstawiony za pomocą zwięzłego opisu efektów uczenia się, w tym wskazywać do </w:t>
      </w:r>
      <w:r w:rsidRPr="00BC6939">
        <w:rPr>
          <w:rFonts w:asciiTheme="minorHAnsi" w:eastAsiaTheme="minorHAnsi" w:hAnsiTheme="minorHAnsi" w:cstheme="minorHAnsi"/>
          <w:color w:val="000000"/>
          <w:sz w:val="24"/>
          <w:szCs w:val="24"/>
        </w:rPr>
        <w:t>rozwoju lub nabycia jakich kompetencji lub uzyskania jakich kwalifikacji prowadzi.</w:t>
      </w:r>
      <w:r w:rsidR="003252A4" w:rsidRPr="00BC6939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 Cel edukacyjny </w:t>
      </w:r>
      <w:r w:rsidR="00D74556" w:rsidRPr="00BC6939">
        <w:rPr>
          <w:rFonts w:asciiTheme="minorHAnsi" w:eastAsiaTheme="minorHAnsi" w:hAnsiTheme="minorHAnsi" w:cstheme="minorHAnsi"/>
          <w:color w:val="000000"/>
          <w:sz w:val="24"/>
          <w:szCs w:val="24"/>
        </w:rPr>
        <w:t>powinien zostać wskazany</w:t>
      </w:r>
      <w:r w:rsidR="003252A4" w:rsidRPr="00BC6939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 zarówno </w:t>
      </w:r>
      <w:r w:rsidR="00D74556" w:rsidRPr="00BC6939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w przypadku realizacji </w:t>
      </w:r>
      <w:r w:rsidR="003252A4" w:rsidRPr="00BC6939">
        <w:rPr>
          <w:rFonts w:asciiTheme="minorHAnsi" w:eastAsiaTheme="minorHAnsi" w:hAnsiTheme="minorHAnsi" w:cstheme="minorHAnsi"/>
          <w:color w:val="000000"/>
          <w:sz w:val="24"/>
          <w:szCs w:val="24"/>
        </w:rPr>
        <w:t>Usługi szkoleniowej, jak i Usługi doradczej.</w:t>
      </w:r>
    </w:p>
    <w:p w14:paraId="0A2BE1DF" w14:textId="140575A2" w:rsidR="004F0DCE" w:rsidRPr="00BC6939" w:rsidRDefault="004F0DCE" w:rsidP="00BC6939">
      <w:pPr>
        <w:pStyle w:val="Akapitzlist"/>
        <w:numPr>
          <w:ilvl w:val="1"/>
          <w:numId w:val="52"/>
        </w:numPr>
        <w:spacing w:after="0" w:line="276" w:lineRule="auto"/>
        <w:ind w:left="709" w:hanging="425"/>
        <w:rPr>
          <w:rFonts w:asciiTheme="minorHAnsi" w:hAnsiTheme="minorHAnsi" w:cstheme="minorHAnsi"/>
          <w:bCs/>
          <w:sz w:val="24"/>
          <w:szCs w:val="24"/>
        </w:rPr>
      </w:pPr>
      <w:r w:rsidRPr="00BC6939">
        <w:rPr>
          <w:rFonts w:asciiTheme="minorHAnsi" w:hAnsiTheme="minorHAnsi" w:cstheme="minorHAnsi"/>
          <w:bCs/>
          <w:sz w:val="24"/>
          <w:szCs w:val="24"/>
        </w:rPr>
        <w:t>Program usługi rozwojowej powinien:</w:t>
      </w:r>
    </w:p>
    <w:p w14:paraId="5084E17B" w14:textId="12BF5BA8" w:rsidR="004F0DCE" w:rsidRPr="00BC6939" w:rsidRDefault="004F0DCE" w:rsidP="00BC6939">
      <w:pPr>
        <w:pStyle w:val="Akapitzlist"/>
        <w:numPr>
          <w:ilvl w:val="0"/>
          <w:numId w:val="46"/>
        </w:numPr>
        <w:spacing w:line="276" w:lineRule="auto"/>
        <w:rPr>
          <w:rFonts w:asciiTheme="minorHAnsi" w:hAnsiTheme="minorHAnsi" w:cstheme="minorHAnsi"/>
          <w:bCs/>
          <w:sz w:val="24"/>
          <w:szCs w:val="24"/>
        </w:rPr>
      </w:pPr>
      <w:r w:rsidRPr="00BC6939">
        <w:rPr>
          <w:rFonts w:asciiTheme="minorHAnsi" w:hAnsiTheme="minorHAnsi" w:cstheme="minorHAnsi"/>
          <w:bCs/>
          <w:sz w:val="24"/>
          <w:szCs w:val="24"/>
        </w:rPr>
        <w:t xml:space="preserve">obejmować szczegółowy zakres tematyczny </w:t>
      </w:r>
      <w:r w:rsidR="00403B0D" w:rsidRPr="00BC6939">
        <w:rPr>
          <w:rFonts w:asciiTheme="minorHAnsi" w:hAnsiTheme="minorHAnsi" w:cstheme="minorHAnsi"/>
          <w:bCs/>
          <w:sz w:val="24"/>
          <w:szCs w:val="24"/>
        </w:rPr>
        <w:t>U</w:t>
      </w:r>
      <w:r w:rsidRPr="00BC6939">
        <w:rPr>
          <w:rFonts w:asciiTheme="minorHAnsi" w:hAnsiTheme="minorHAnsi" w:cstheme="minorHAnsi"/>
          <w:bCs/>
          <w:sz w:val="24"/>
          <w:szCs w:val="24"/>
        </w:rPr>
        <w:t>sługi</w:t>
      </w:r>
      <w:r w:rsidR="00041EAB" w:rsidRPr="00BC6939">
        <w:rPr>
          <w:rFonts w:asciiTheme="minorHAnsi" w:hAnsiTheme="minorHAnsi" w:cstheme="minorHAnsi"/>
          <w:bCs/>
          <w:sz w:val="24"/>
          <w:szCs w:val="24"/>
        </w:rPr>
        <w:t xml:space="preserve"> rozwojowej</w:t>
      </w:r>
      <w:r w:rsidRPr="00BC6939">
        <w:rPr>
          <w:rFonts w:asciiTheme="minorHAnsi" w:hAnsiTheme="minorHAnsi" w:cstheme="minorHAnsi"/>
          <w:bCs/>
          <w:sz w:val="24"/>
          <w:szCs w:val="24"/>
        </w:rPr>
        <w:t xml:space="preserve">, </w:t>
      </w:r>
    </w:p>
    <w:p w14:paraId="14CB11BD" w14:textId="77777777" w:rsidR="004F0DCE" w:rsidRPr="00BC6939" w:rsidRDefault="004F0DCE" w:rsidP="00BC6939">
      <w:pPr>
        <w:pStyle w:val="Akapitzlist"/>
        <w:numPr>
          <w:ilvl w:val="0"/>
          <w:numId w:val="46"/>
        </w:numPr>
        <w:spacing w:line="276" w:lineRule="auto"/>
        <w:rPr>
          <w:rFonts w:asciiTheme="minorHAnsi" w:hAnsiTheme="minorHAnsi" w:cstheme="minorHAnsi"/>
          <w:bCs/>
          <w:sz w:val="24"/>
          <w:szCs w:val="24"/>
        </w:rPr>
      </w:pPr>
      <w:r w:rsidRPr="00BC6939">
        <w:rPr>
          <w:rFonts w:asciiTheme="minorHAnsi" w:hAnsiTheme="minorHAnsi" w:cstheme="minorHAnsi"/>
          <w:bCs/>
          <w:sz w:val="24"/>
          <w:szCs w:val="24"/>
        </w:rPr>
        <w:t>wskazywać planowane metody dydaktyczne,</w:t>
      </w:r>
    </w:p>
    <w:p w14:paraId="4D744245" w14:textId="1930268E" w:rsidR="004F0DCE" w:rsidRPr="00BC6939" w:rsidRDefault="004F0DCE" w:rsidP="00BC6939">
      <w:pPr>
        <w:pStyle w:val="Akapitzlist"/>
        <w:numPr>
          <w:ilvl w:val="0"/>
          <w:numId w:val="46"/>
        </w:numPr>
        <w:spacing w:line="276" w:lineRule="auto"/>
        <w:rPr>
          <w:rFonts w:asciiTheme="minorHAnsi" w:hAnsiTheme="minorHAnsi" w:cstheme="minorHAnsi"/>
          <w:bCs/>
          <w:sz w:val="24"/>
          <w:szCs w:val="24"/>
        </w:rPr>
      </w:pPr>
      <w:r w:rsidRPr="00BC6939">
        <w:rPr>
          <w:rFonts w:asciiTheme="minorHAnsi" w:hAnsiTheme="minorHAnsi" w:cstheme="minorHAnsi"/>
          <w:bCs/>
          <w:sz w:val="24"/>
          <w:szCs w:val="24"/>
        </w:rPr>
        <w:t xml:space="preserve">zawierać informacje </w:t>
      </w:r>
      <w:r w:rsidR="00F9198E" w:rsidRPr="00BC6939">
        <w:rPr>
          <w:rFonts w:asciiTheme="minorHAnsi" w:hAnsiTheme="minorHAnsi" w:cstheme="minorHAnsi"/>
          <w:bCs/>
          <w:sz w:val="24"/>
          <w:szCs w:val="24"/>
        </w:rPr>
        <w:t xml:space="preserve">czy i jakie </w:t>
      </w:r>
      <w:r w:rsidRPr="00BC6939">
        <w:rPr>
          <w:rFonts w:asciiTheme="minorHAnsi" w:hAnsiTheme="minorHAnsi" w:cstheme="minorHAnsi"/>
          <w:bCs/>
          <w:sz w:val="24"/>
          <w:szCs w:val="24"/>
        </w:rPr>
        <w:t>materiał</w:t>
      </w:r>
      <w:r w:rsidR="00F9198E" w:rsidRPr="00BC6939">
        <w:rPr>
          <w:rFonts w:asciiTheme="minorHAnsi" w:hAnsiTheme="minorHAnsi" w:cstheme="minorHAnsi"/>
          <w:bCs/>
          <w:sz w:val="24"/>
          <w:szCs w:val="24"/>
        </w:rPr>
        <w:t>y</w:t>
      </w:r>
      <w:r w:rsidRPr="00BC6939">
        <w:rPr>
          <w:rFonts w:asciiTheme="minorHAnsi" w:hAnsiTheme="minorHAnsi" w:cstheme="minorHAnsi"/>
          <w:bCs/>
          <w:sz w:val="24"/>
          <w:szCs w:val="24"/>
        </w:rPr>
        <w:t xml:space="preserve"> dydaktyczn</w:t>
      </w:r>
      <w:r w:rsidR="00F9198E" w:rsidRPr="00BC6939">
        <w:rPr>
          <w:rFonts w:asciiTheme="minorHAnsi" w:hAnsiTheme="minorHAnsi" w:cstheme="minorHAnsi"/>
          <w:bCs/>
          <w:sz w:val="24"/>
          <w:szCs w:val="24"/>
        </w:rPr>
        <w:t>e będą wykorzystywane w ramach Usługi</w:t>
      </w:r>
      <w:r w:rsidR="00041EAB" w:rsidRPr="00BC6939">
        <w:rPr>
          <w:rFonts w:asciiTheme="minorHAnsi" w:hAnsiTheme="minorHAnsi" w:cstheme="minorHAnsi"/>
          <w:bCs/>
          <w:sz w:val="24"/>
          <w:szCs w:val="24"/>
        </w:rPr>
        <w:t xml:space="preserve"> rozwojowej</w:t>
      </w:r>
      <w:r w:rsidRPr="00BC6939">
        <w:rPr>
          <w:rFonts w:asciiTheme="minorHAnsi" w:hAnsiTheme="minorHAnsi" w:cstheme="minorHAnsi"/>
          <w:bCs/>
          <w:sz w:val="24"/>
          <w:szCs w:val="24"/>
        </w:rPr>
        <w:t xml:space="preserve">, </w:t>
      </w:r>
    </w:p>
    <w:p w14:paraId="001F3D44" w14:textId="0AC3192F" w:rsidR="004F0DCE" w:rsidRPr="00BC6939" w:rsidRDefault="004F0DCE" w:rsidP="00BC6939">
      <w:pPr>
        <w:pStyle w:val="Akapitzlist"/>
        <w:numPr>
          <w:ilvl w:val="0"/>
          <w:numId w:val="46"/>
        </w:numPr>
        <w:spacing w:line="276" w:lineRule="auto"/>
        <w:rPr>
          <w:rFonts w:asciiTheme="minorHAnsi" w:hAnsiTheme="minorHAnsi" w:cstheme="minorHAnsi"/>
          <w:bCs/>
          <w:sz w:val="24"/>
          <w:szCs w:val="24"/>
        </w:rPr>
      </w:pPr>
      <w:r w:rsidRPr="00BC6939">
        <w:rPr>
          <w:rFonts w:asciiTheme="minorHAnsi" w:hAnsiTheme="minorHAnsi" w:cstheme="minorHAnsi"/>
          <w:bCs/>
          <w:sz w:val="24"/>
          <w:szCs w:val="24"/>
        </w:rPr>
        <w:lastRenderedPageBreak/>
        <w:t xml:space="preserve">wskazywać warunki organizacyjne </w:t>
      </w:r>
      <w:r w:rsidR="00F9198E" w:rsidRPr="00BC6939">
        <w:rPr>
          <w:rFonts w:asciiTheme="minorHAnsi" w:hAnsiTheme="minorHAnsi" w:cstheme="minorHAnsi"/>
          <w:bCs/>
          <w:sz w:val="24"/>
          <w:szCs w:val="24"/>
        </w:rPr>
        <w:t>U</w:t>
      </w:r>
      <w:r w:rsidRPr="00BC6939">
        <w:rPr>
          <w:rFonts w:asciiTheme="minorHAnsi" w:hAnsiTheme="minorHAnsi" w:cstheme="minorHAnsi"/>
          <w:bCs/>
          <w:sz w:val="24"/>
          <w:szCs w:val="24"/>
        </w:rPr>
        <w:t>sługi</w:t>
      </w:r>
      <w:r w:rsidR="00041EAB" w:rsidRPr="00BC6939">
        <w:rPr>
          <w:rFonts w:asciiTheme="minorHAnsi" w:hAnsiTheme="minorHAnsi" w:cstheme="minorHAnsi"/>
          <w:bCs/>
          <w:sz w:val="24"/>
          <w:szCs w:val="24"/>
        </w:rPr>
        <w:t xml:space="preserve"> rozwojowej</w:t>
      </w:r>
      <w:r w:rsidRPr="00BC6939">
        <w:rPr>
          <w:rFonts w:asciiTheme="minorHAnsi" w:hAnsiTheme="minorHAnsi" w:cstheme="minorHAnsi"/>
          <w:bCs/>
          <w:sz w:val="24"/>
          <w:szCs w:val="24"/>
        </w:rPr>
        <w:t xml:space="preserve">, w tym czy </w:t>
      </w:r>
      <w:r w:rsidR="00F9198E" w:rsidRPr="00BC6939">
        <w:rPr>
          <w:rFonts w:asciiTheme="minorHAnsi" w:hAnsiTheme="minorHAnsi" w:cstheme="minorHAnsi"/>
          <w:bCs/>
          <w:sz w:val="24"/>
          <w:szCs w:val="24"/>
        </w:rPr>
        <w:t>U</w:t>
      </w:r>
      <w:r w:rsidRPr="00BC6939">
        <w:rPr>
          <w:rFonts w:asciiTheme="minorHAnsi" w:hAnsiTheme="minorHAnsi" w:cstheme="minorHAnsi"/>
          <w:bCs/>
          <w:sz w:val="24"/>
          <w:szCs w:val="24"/>
        </w:rPr>
        <w:t>sługa</w:t>
      </w:r>
      <w:r w:rsidR="00041EAB" w:rsidRPr="00BC6939">
        <w:rPr>
          <w:rFonts w:asciiTheme="minorHAnsi" w:hAnsiTheme="minorHAnsi" w:cstheme="minorHAnsi"/>
          <w:bCs/>
          <w:sz w:val="24"/>
          <w:szCs w:val="24"/>
        </w:rPr>
        <w:t xml:space="preserve"> rozwojowa</w:t>
      </w:r>
      <w:r w:rsidRPr="00BC6939">
        <w:rPr>
          <w:rFonts w:asciiTheme="minorHAnsi" w:hAnsiTheme="minorHAnsi" w:cstheme="minorHAnsi"/>
          <w:bCs/>
          <w:sz w:val="24"/>
          <w:szCs w:val="24"/>
        </w:rPr>
        <w:t xml:space="preserve"> ma charakter indywidualny czy grupowy, ile</w:t>
      </w:r>
      <w:r w:rsidR="00F9198E" w:rsidRPr="00BC6939">
        <w:rPr>
          <w:rFonts w:asciiTheme="minorHAnsi" w:hAnsiTheme="minorHAnsi" w:cstheme="minorHAnsi"/>
          <w:bCs/>
          <w:sz w:val="24"/>
          <w:szCs w:val="24"/>
        </w:rPr>
        <w:t xml:space="preserve"> osób</w:t>
      </w:r>
      <w:r w:rsidRPr="00BC6939">
        <w:rPr>
          <w:rFonts w:asciiTheme="minorHAnsi" w:hAnsiTheme="minorHAnsi" w:cstheme="minorHAnsi"/>
          <w:bCs/>
          <w:sz w:val="24"/>
          <w:szCs w:val="24"/>
        </w:rPr>
        <w:t xml:space="preserve"> przewiduje się w grupie,</w:t>
      </w:r>
    </w:p>
    <w:p w14:paraId="497E1845" w14:textId="307E76C2" w:rsidR="004F0DCE" w:rsidRPr="00BC6939" w:rsidRDefault="004F0DCE" w:rsidP="00BC6939">
      <w:pPr>
        <w:pStyle w:val="Akapitzlist"/>
        <w:numPr>
          <w:ilvl w:val="0"/>
          <w:numId w:val="46"/>
        </w:numPr>
        <w:spacing w:line="276" w:lineRule="auto"/>
        <w:rPr>
          <w:rFonts w:asciiTheme="minorHAnsi" w:hAnsiTheme="minorHAnsi" w:cstheme="minorHAnsi"/>
          <w:bCs/>
          <w:sz w:val="24"/>
          <w:szCs w:val="24"/>
        </w:rPr>
      </w:pPr>
      <w:r w:rsidRPr="00BC6939">
        <w:rPr>
          <w:rFonts w:asciiTheme="minorHAnsi" w:hAnsiTheme="minorHAnsi" w:cstheme="minorHAnsi"/>
          <w:bCs/>
          <w:sz w:val="24"/>
          <w:szCs w:val="24"/>
        </w:rPr>
        <w:t xml:space="preserve">określać czy </w:t>
      </w:r>
      <w:r w:rsidR="00F9198E" w:rsidRPr="00BC6939">
        <w:rPr>
          <w:rFonts w:asciiTheme="minorHAnsi" w:hAnsiTheme="minorHAnsi" w:cstheme="minorHAnsi"/>
          <w:bCs/>
          <w:sz w:val="24"/>
          <w:szCs w:val="24"/>
        </w:rPr>
        <w:t>U</w:t>
      </w:r>
      <w:r w:rsidRPr="00BC6939">
        <w:rPr>
          <w:rFonts w:asciiTheme="minorHAnsi" w:hAnsiTheme="minorHAnsi" w:cstheme="minorHAnsi"/>
          <w:bCs/>
          <w:sz w:val="24"/>
          <w:szCs w:val="24"/>
        </w:rPr>
        <w:t>sługa</w:t>
      </w:r>
      <w:r w:rsidR="00041EAB" w:rsidRPr="00BC6939">
        <w:rPr>
          <w:rFonts w:asciiTheme="minorHAnsi" w:hAnsiTheme="minorHAnsi" w:cstheme="minorHAnsi"/>
          <w:bCs/>
          <w:sz w:val="24"/>
          <w:szCs w:val="24"/>
        </w:rPr>
        <w:t xml:space="preserve"> rozwojowa</w:t>
      </w:r>
      <w:r w:rsidRPr="00BC6939">
        <w:rPr>
          <w:rFonts w:asciiTheme="minorHAnsi" w:hAnsiTheme="minorHAnsi" w:cstheme="minorHAnsi"/>
          <w:bCs/>
          <w:sz w:val="24"/>
          <w:szCs w:val="24"/>
        </w:rPr>
        <w:t xml:space="preserve"> ma charakter otwarty czy zamknięty, tj. czy biorą w niej udział wyłącznie </w:t>
      </w:r>
      <w:r w:rsidR="00F9198E" w:rsidRPr="00BC6939">
        <w:rPr>
          <w:rFonts w:asciiTheme="minorHAnsi" w:hAnsiTheme="minorHAnsi" w:cstheme="minorHAnsi"/>
          <w:bCs/>
          <w:sz w:val="24"/>
          <w:szCs w:val="24"/>
        </w:rPr>
        <w:t>U</w:t>
      </w:r>
      <w:r w:rsidRPr="00BC6939">
        <w:rPr>
          <w:rFonts w:asciiTheme="minorHAnsi" w:hAnsiTheme="minorHAnsi" w:cstheme="minorHAnsi"/>
          <w:bCs/>
          <w:sz w:val="24"/>
          <w:szCs w:val="24"/>
        </w:rPr>
        <w:t xml:space="preserve">czestnicy Projektu czy również </w:t>
      </w:r>
      <w:r w:rsidR="00F9198E" w:rsidRPr="00BC6939">
        <w:rPr>
          <w:rFonts w:asciiTheme="minorHAnsi" w:hAnsiTheme="minorHAnsi" w:cstheme="minorHAnsi"/>
          <w:bCs/>
          <w:sz w:val="24"/>
          <w:szCs w:val="24"/>
        </w:rPr>
        <w:t>osoby</w:t>
      </w:r>
      <w:r w:rsidRPr="00BC6939">
        <w:rPr>
          <w:rFonts w:asciiTheme="minorHAnsi" w:hAnsiTheme="minorHAnsi" w:cstheme="minorHAnsi"/>
          <w:bCs/>
          <w:sz w:val="24"/>
          <w:szCs w:val="24"/>
        </w:rPr>
        <w:t xml:space="preserve"> niebędąc</w:t>
      </w:r>
      <w:r w:rsidR="00F9198E" w:rsidRPr="00BC6939">
        <w:rPr>
          <w:rFonts w:asciiTheme="minorHAnsi" w:hAnsiTheme="minorHAnsi" w:cstheme="minorHAnsi"/>
          <w:bCs/>
          <w:sz w:val="24"/>
          <w:szCs w:val="24"/>
        </w:rPr>
        <w:t>e</w:t>
      </w:r>
      <w:r w:rsidRPr="00BC6939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F9198E" w:rsidRPr="00BC6939">
        <w:rPr>
          <w:rFonts w:asciiTheme="minorHAnsi" w:hAnsiTheme="minorHAnsi" w:cstheme="minorHAnsi"/>
          <w:bCs/>
          <w:sz w:val="24"/>
          <w:szCs w:val="24"/>
        </w:rPr>
        <w:t>U</w:t>
      </w:r>
      <w:r w:rsidRPr="00BC6939">
        <w:rPr>
          <w:rFonts w:asciiTheme="minorHAnsi" w:hAnsiTheme="minorHAnsi" w:cstheme="minorHAnsi"/>
          <w:bCs/>
          <w:sz w:val="24"/>
          <w:szCs w:val="24"/>
        </w:rPr>
        <w:t>czestnikami Projektu</w:t>
      </w:r>
      <w:r w:rsidR="006343D1" w:rsidRPr="00BC6939">
        <w:rPr>
          <w:rFonts w:asciiTheme="minorHAnsi" w:hAnsiTheme="minorHAnsi" w:cstheme="minorHAnsi"/>
          <w:bCs/>
          <w:sz w:val="24"/>
          <w:szCs w:val="24"/>
        </w:rPr>
        <w:t>.</w:t>
      </w:r>
    </w:p>
    <w:p w14:paraId="158F2233" w14:textId="559B7A03" w:rsidR="004F0DCE" w:rsidRPr="00BC6939" w:rsidRDefault="004F0DCE" w:rsidP="00BC6939">
      <w:pPr>
        <w:pStyle w:val="Akapitzlist"/>
        <w:numPr>
          <w:ilvl w:val="1"/>
          <w:numId w:val="52"/>
        </w:numPr>
        <w:spacing w:line="276" w:lineRule="auto"/>
        <w:ind w:left="709" w:hanging="425"/>
        <w:rPr>
          <w:rFonts w:asciiTheme="minorHAnsi" w:hAnsiTheme="minorHAnsi" w:cstheme="minorHAnsi"/>
          <w:bCs/>
          <w:sz w:val="24"/>
          <w:szCs w:val="24"/>
        </w:rPr>
      </w:pPr>
      <w:r w:rsidRPr="00BC6939">
        <w:rPr>
          <w:rFonts w:asciiTheme="minorHAnsi" w:eastAsiaTheme="minorHAnsi" w:hAnsiTheme="minorHAnsi" w:cstheme="minorHAnsi"/>
          <w:sz w:val="24"/>
          <w:szCs w:val="24"/>
        </w:rPr>
        <w:t>W Karcie Usługi rozwojowej określane są e</w:t>
      </w:r>
      <w:r w:rsidRPr="00BC6939">
        <w:rPr>
          <w:rFonts w:asciiTheme="minorHAnsi" w:hAnsiTheme="minorHAnsi" w:cstheme="minorHAnsi"/>
          <w:bCs/>
          <w:sz w:val="24"/>
          <w:szCs w:val="24"/>
        </w:rPr>
        <w:t>fekty uczenia się, tj. kluczowe</w:t>
      </w:r>
      <w:r w:rsidRPr="00BC6939">
        <w:rPr>
          <w:rFonts w:asciiTheme="minorHAnsi" w:hAnsiTheme="minorHAnsi" w:cstheme="minorHAnsi"/>
          <w:sz w:val="24"/>
          <w:szCs w:val="24"/>
        </w:rPr>
        <w:t xml:space="preserve"> </w:t>
      </w:r>
      <w:r w:rsidRPr="00BC6939">
        <w:rPr>
          <w:rFonts w:asciiTheme="minorHAnsi" w:hAnsiTheme="minorHAnsi" w:cstheme="minorHAnsi"/>
          <w:bCs/>
          <w:sz w:val="24"/>
          <w:szCs w:val="24"/>
        </w:rPr>
        <w:t xml:space="preserve">umiejętności, które ma osiągnąć Uczestnik/czka </w:t>
      </w:r>
      <w:r w:rsidR="00F9198E" w:rsidRPr="00BC6939">
        <w:rPr>
          <w:rFonts w:asciiTheme="minorHAnsi" w:hAnsiTheme="minorHAnsi" w:cstheme="minorHAnsi"/>
          <w:bCs/>
          <w:sz w:val="24"/>
          <w:szCs w:val="24"/>
        </w:rPr>
        <w:t>U</w:t>
      </w:r>
      <w:r w:rsidRPr="00BC6939">
        <w:rPr>
          <w:rFonts w:asciiTheme="minorHAnsi" w:hAnsiTheme="minorHAnsi" w:cstheme="minorHAnsi"/>
          <w:bCs/>
          <w:sz w:val="24"/>
          <w:szCs w:val="24"/>
        </w:rPr>
        <w:t>sługi rozwojowej.</w:t>
      </w:r>
    </w:p>
    <w:p w14:paraId="2F1FB2AE" w14:textId="77777777" w:rsidR="004F0DCE" w:rsidRPr="00BC6939" w:rsidRDefault="004F0DCE" w:rsidP="00BC6939">
      <w:pPr>
        <w:pStyle w:val="Akapitzlist"/>
        <w:numPr>
          <w:ilvl w:val="1"/>
          <w:numId w:val="52"/>
        </w:numPr>
        <w:spacing w:line="276" w:lineRule="auto"/>
        <w:ind w:left="709" w:hanging="425"/>
        <w:rPr>
          <w:rFonts w:asciiTheme="minorHAnsi" w:hAnsiTheme="minorHAnsi" w:cstheme="minorHAnsi"/>
          <w:bCs/>
          <w:sz w:val="24"/>
          <w:szCs w:val="24"/>
        </w:rPr>
      </w:pPr>
      <w:r w:rsidRPr="00BC6939">
        <w:rPr>
          <w:rFonts w:asciiTheme="minorHAnsi" w:hAnsiTheme="minorHAnsi" w:cstheme="minorHAnsi"/>
          <w:bCs/>
          <w:sz w:val="24"/>
          <w:szCs w:val="24"/>
        </w:rPr>
        <w:t>Umiejętności to zdolność do prawidłowego i sprawnego wykonywania określonego rodzaju czynności, zadania lub funkcji, tj. wykorzystywanie w działaniu odpowiedniej wiedzy teoretycznej i praktycznej oraz stosowanie się do norm społecznych, w szczególności odnoszących się do danego rodzaju działalności.</w:t>
      </w:r>
    </w:p>
    <w:p w14:paraId="2FC7427C" w14:textId="7BDA434E" w:rsidR="00216756" w:rsidRPr="00BC6939" w:rsidRDefault="004F0DCE" w:rsidP="00BC6939">
      <w:pPr>
        <w:pStyle w:val="Akapitzlist"/>
        <w:numPr>
          <w:ilvl w:val="1"/>
          <w:numId w:val="52"/>
        </w:numPr>
        <w:spacing w:line="276" w:lineRule="auto"/>
        <w:ind w:left="709" w:hanging="425"/>
        <w:rPr>
          <w:rFonts w:asciiTheme="minorHAnsi" w:hAnsiTheme="minorHAnsi" w:cstheme="minorHAnsi"/>
          <w:bCs/>
          <w:sz w:val="24"/>
          <w:szCs w:val="24"/>
        </w:rPr>
      </w:pPr>
      <w:r w:rsidRPr="00BC6939">
        <w:rPr>
          <w:rFonts w:asciiTheme="minorHAnsi" w:hAnsiTheme="minorHAnsi" w:cstheme="minorHAnsi"/>
          <w:bCs/>
          <w:sz w:val="24"/>
          <w:szCs w:val="24"/>
        </w:rPr>
        <w:t>Do każdego określonego efektu uczenia się należy sformułować kryteria weryfikacji jego osiągnięcia.</w:t>
      </w:r>
    </w:p>
    <w:p w14:paraId="6CF0ACF1" w14:textId="2F27BF7A" w:rsidR="00216756" w:rsidRPr="00BC6939" w:rsidRDefault="004F0DCE" w:rsidP="00BC6939">
      <w:pPr>
        <w:pStyle w:val="Akapitzlist"/>
        <w:numPr>
          <w:ilvl w:val="1"/>
          <w:numId w:val="52"/>
        </w:numPr>
        <w:spacing w:line="276" w:lineRule="auto"/>
        <w:ind w:left="709" w:hanging="425"/>
        <w:rPr>
          <w:rFonts w:asciiTheme="minorHAnsi" w:hAnsiTheme="minorHAnsi" w:cstheme="minorHAnsi"/>
          <w:bCs/>
          <w:sz w:val="24"/>
          <w:szCs w:val="24"/>
        </w:rPr>
      </w:pPr>
      <w:r w:rsidRPr="00BC6939">
        <w:rPr>
          <w:rFonts w:asciiTheme="minorHAnsi" w:hAnsiTheme="minorHAnsi" w:cstheme="minorHAnsi"/>
          <w:bCs/>
          <w:sz w:val="24"/>
          <w:szCs w:val="24"/>
        </w:rPr>
        <w:t xml:space="preserve">Kryteria weryfikacji </w:t>
      </w:r>
      <w:r w:rsidRPr="00BC6939">
        <w:rPr>
          <w:rFonts w:asciiTheme="minorHAnsi" w:hAnsiTheme="minorHAnsi" w:cstheme="minorHAnsi"/>
          <w:color w:val="000000"/>
          <w:sz w:val="24"/>
          <w:szCs w:val="24"/>
        </w:rPr>
        <w:t xml:space="preserve">mają na celu doprecyzowanie efektów uczenia się, a także podczas </w:t>
      </w:r>
      <w:r w:rsidRPr="00BC6939">
        <w:rPr>
          <w:rFonts w:asciiTheme="minorHAnsi" w:hAnsiTheme="minorHAnsi" w:cstheme="minorHAnsi"/>
          <w:sz w:val="24"/>
          <w:szCs w:val="24"/>
        </w:rPr>
        <w:t xml:space="preserve">weryfikacji osiągnięcia efektów </w:t>
      </w:r>
      <w:r w:rsidRPr="00BC6939">
        <w:rPr>
          <w:rFonts w:asciiTheme="minorHAnsi" w:hAnsiTheme="minorHAnsi" w:cstheme="minorHAnsi"/>
          <w:color w:val="000000"/>
          <w:sz w:val="24"/>
          <w:szCs w:val="24"/>
        </w:rPr>
        <w:t>pomogą ocenić czy dany efekt został osiągnięty. Kryteria te powinny wskazywać po czym będzie można poznać, że Uczestnik/czka nabył/a daną umiejętność</w:t>
      </w:r>
      <w:r w:rsidR="00AC5806" w:rsidRPr="00BC6939">
        <w:rPr>
          <w:rFonts w:asciiTheme="minorHAnsi" w:hAnsiTheme="minorHAnsi" w:cstheme="minorHAnsi"/>
          <w:color w:val="000000"/>
          <w:sz w:val="24"/>
          <w:szCs w:val="24"/>
        </w:rPr>
        <w:t>.</w:t>
      </w:r>
      <w:r w:rsidRPr="00BC6939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p w14:paraId="03BCB13B" w14:textId="705C0D75" w:rsidR="00216756" w:rsidRPr="00BC6939" w:rsidRDefault="005A2322" w:rsidP="00BC6939">
      <w:pPr>
        <w:pStyle w:val="Akapitzlist"/>
        <w:numPr>
          <w:ilvl w:val="1"/>
          <w:numId w:val="52"/>
        </w:numPr>
        <w:spacing w:line="276" w:lineRule="auto"/>
        <w:ind w:left="709" w:hanging="425"/>
        <w:rPr>
          <w:rFonts w:asciiTheme="minorHAnsi" w:hAnsiTheme="minorHAnsi" w:cstheme="minorHAnsi"/>
          <w:bCs/>
          <w:sz w:val="24"/>
          <w:szCs w:val="24"/>
        </w:rPr>
      </w:pPr>
      <w:r w:rsidRPr="00BC6939">
        <w:rPr>
          <w:rFonts w:asciiTheme="minorHAnsi" w:hAnsiTheme="minorHAnsi" w:cstheme="minorHAnsi"/>
          <w:bCs/>
          <w:sz w:val="24"/>
          <w:szCs w:val="24"/>
        </w:rPr>
        <w:t>W Karcie usługi rozwojowej należy określić metodę/y weryfikacji osiągnięcia efektów uczenia się/. Ich w</w:t>
      </w:r>
      <w:r w:rsidR="004F0DCE" w:rsidRPr="00BC6939">
        <w:rPr>
          <w:rFonts w:asciiTheme="minorHAnsi" w:hAnsiTheme="minorHAnsi" w:cstheme="minorHAnsi"/>
          <w:bCs/>
          <w:sz w:val="24"/>
          <w:szCs w:val="24"/>
        </w:rPr>
        <w:t>ybór zależy od przewidzianych w Karcie Usługi rozwojowej efektów oraz przyporządkowanych im kryteriów weryfikacji.</w:t>
      </w:r>
    </w:p>
    <w:p w14:paraId="6A4289BD" w14:textId="2EA17971" w:rsidR="004F0DCE" w:rsidRPr="00BC6939" w:rsidRDefault="004F0DCE" w:rsidP="00BC6939">
      <w:pPr>
        <w:pStyle w:val="Akapitzlist"/>
        <w:numPr>
          <w:ilvl w:val="1"/>
          <w:numId w:val="52"/>
        </w:numPr>
        <w:spacing w:line="276" w:lineRule="auto"/>
        <w:ind w:left="709" w:hanging="425"/>
        <w:rPr>
          <w:rFonts w:asciiTheme="minorHAnsi" w:hAnsiTheme="minorHAnsi" w:cstheme="minorHAnsi"/>
          <w:bCs/>
          <w:sz w:val="24"/>
          <w:szCs w:val="24"/>
        </w:rPr>
      </w:pPr>
      <w:r w:rsidRPr="00BC6939">
        <w:rPr>
          <w:rFonts w:asciiTheme="minorHAnsi" w:hAnsiTheme="minorHAnsi" w:cstheme="minorHAnsi"/>
          <w:bCs/>
          <w:sz w:val="24"/>
          <w:szCs w:val="24"/>
        </w:rPr>
        <w:t>Metodę weryfikacji osiągnięcia efektów uczenia się mogą stanowić:</w:t>
      </w:r>
      <w:r w:rsidRPr="00BC6939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p w14:paraId="15AB062F" w14:textId="77777777" w:rsidR="004F0DCE" w:rsidRPr="00BC6939" w:rsidRDefault="004F0DCE" w:rsidP="00BC6939">
      <w:pPr>
        <w:pStyle w:val="Akapitzlist"/>
        <w:numPr>
          <w:ilvl w:val="0"/>
          <w:numId w:val="45"/>
        </w:numPr>
        <w:spacing w:line="276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BC6939">
        <w:rPr>
          <w:rFonts w:asciiTheme="minorHAnsi" w:hAnsiTheme="minorHAnsi" w:cstheme="minorHAnsi"/>
          <w:color w:val="000000"/>
          <w:sz w:val="24"/>
          <w:szCs w:val="24"/>
        </w:rPr>
        <w:t>test teoretyczny,</w:t>
      </w:r>
    </w:p>
    <w:p w14:paraId="5D18E97A" w14:textId="77777777" w:rsidR="004F0DCE" w:rsidRPr="00BC6939" w:rsidRDefault="004F0DCE" w:rsidP="00BC6939">
      <w:pPr>
        <w:pStyle w:val="Akapitzlist"/>
        <w:numPr>
          <w:ilvl w:val="0"/>
          <w:numId w:val="45"/>
        </w:numPr>
        <w:spacing w:line="276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BC6939">
        <w:rPr>
          <w:rFonts w:asciiTheme="minorHAnsi" w:hAnsiTheme="minorHAnsi" w:cstheme="minorHAnsi"/>
          <w:color w:val="000000"/>
          <w:sz w:val="24"/>
          <w:szCs w:val="24"/>
        </w:rPr>
        <w:t xml:space="preserve">wywiad swobodny, </w:t>
      </w:r>
    </w:p>
    <w:p w14:paraId="1FC1D433" w14:textId="77777777" w:rsidR="004F0DCE" w:rsidRPr="00BC6939" w:rsidRDefault="004F0DCE" w:rsidP="00BC6939">
      <w:pPr>
        <w:pStyle w:val="Akapitzlist"/>
        <w:numPr>
          <w:ilvl w:val="0"/>
          <w:numId w:val="45"/>
        </w:numPr>
        <w:spacing w:line="276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BC6939">
        <w:rPr>
          <w:rFonts w:asciiTheme="minorHAnsi" w:hAnsiTheme="minorHAnsi" w:cstheme="minorHAnsi"/>
          <w:color w:val="000000"/>
          <w:sz w:val="24"/>
          <w:szCs w:val="24"/>
        </w:rPr>
        <w:t xml:space="preserve">wywiad ustrukturyzowany, </w:t>
      </w:r>
    </w:p>
    <w:p w14:paraId="69F66B10" w14:textId="77777777" w:rsidR="004F0DCE" w:rsidRPr="00BC6939" w:rsidRDefault="004F0DCE" w:rsidP="00BC6939">
      <w:pPr>
        <w:pStyle w:val="Akapitzlist"/>
        <w:numPr>
          <w:ilvl w:val="0"/>
          <w:numId w:val="45"/>
        </w:numPr>
        <w:spacing w:line="276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BC6939">
        <w:rPr>
          <w:rFonts w:asciiTheme="minorHAnsi" w:hAnsiTheme="minorHAnsi" w:cstheme="minorHAnsi"/>
          <w:color w:val="000000"/>
          <w:sz w:val="24"/>
          <w:szCs w:val="24"/>
        </w:rPr>
        <w:t xml:space="preserve">obserwacja w warunkach rzeczywistych, </w:t>
      </w:r>
    </w:p>
    <w:p w14:paraId="2D762A0B" w14:textId="77777777" w:rsidR="004F0DCE" w:rsidRPr="00BC6939" w:rsidRDefault="004F0DCE" w:rsidP="00BC6939">
      <w:pPr>
        <w:pStyle w:val="Akapitzlist"/>
        <w:numPr>
          <w:ilvl w:val="0"/>
          <w:numId w:val="45"/>
        </w:numPr>
        <w:spacing w:line="276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BC6939">
        <w:rPr>
          <w:rFonts w:asciiTheme="minorHAnsi" w:hAnsiTheme="minorHAnsi" w:cstheme="minorHAnsi"/>
          <w:color w:val="000000"/>
          <w:sz w:val="24"/>
          <w:szCs w:val="24"/>
        </w:rPr>
        <w:t xml:space="preserve">obserwacja w warunkach symulowanych, </w:t>
      </w:r>
    </w:p>
    <w:p w14:paraId="2937AAAF" w14:textId="77777777" w:rsidR="004F0DCE" w:rsidRPr="00BC6939" w:rsidRDefault="004F0DCE" w:rsidP="00BC6939">
      <w:pPr>
        <w:pStyle w:val="Akapitzlist"/>
        <w:numPr>
          <w:ilvl w:val="0"/>
          <w:numId w:val="45"/>
        </w:numPr>
        <w:spacing w:line="276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BC6939">
        <w:rPr>
          <w:rFonts w:asciiTheme="minorHAnsi" w:hAnsiTheme="minorHAnsi" w:cstheme="minorHAnsi"/>
          <w:color w:val="000000"/>
          <w:sz w:val="24"/>
          <w:szCs w:val="24"/>
        </w:rPr>
        <w:t xml:space="preserve">prezentacja, </w:t>
      </w:r>
    </w:p>
    <w:p w14:paraId="579BC860" w14:textId="77777777" w:rsidR="004F0DCE" w:rsidRPr="00BC6939" w:rsidRDefault="004F0DCE" w:rsidP="00BC6939">
      <w:pPr>
        <w:pStyle w:val="Akapitzlist"/>
        <w:numPr>
          <w:ilvl w:val="0"/>
          <w:numId w:val="45"/>
        </w:numPr>
        <w:spacing w:line="276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BC6939">
        <w:rPr>
          <w:rFonts w:asciiTheme="minorHAnsi" w:hAnsiTheme="minorHAnsi" w:cstheme="minorHAnsi"/>
          <w:color w:val="000000"/>
          <w:sz w:val="24"/>
          <w:szCs w:val="24"/>
        </w:rPr>
        <w:t xml:space="preserve">analiza dowodów i deklaracji, </w:t>
      </w:r>
    </w:p>
    <w:p w14:paraId="0E62EBB0" w14:textId="77777777" w:rsidR="004F0DCE" w:rsidRPr="00BC6939" w:rsidRDefault="004F0DCE" w:rsidP="00BC6939">
      <w:pPr>
        <w:pStyle w:val="Akapitzlist"/>
        <w:numPr>
          <w:ilvl w:val="0"/>
          <w:numId w:val="45"/>
        </w:numPr>
        <w:spacing w:line="276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BC6939">
        <w:rPr>
          <w:rFonts w:asciiTheme="minorHAnsi" w:hAnsiTheme="minorHAnsi" w:cstheme="minorHAnsi"/>
          <w:color w:val="000000"/>
          <w:sz w:val="24"/>
          <w:szCs w:val="24"/>
        </w:rPr>
        <w:t xml:space="preserve">debata swobodna, </w:t>
      </w:r>
    </w:p>
    <w:p w14:paraId="62A0BBC4" w14:textId="072FFF35" w:rsidR="00CF6FA9" w:rsidRPr="00BC6939" w:rsidRDefault="004F0DCE" w:rsidP="00BC6939">
      <w:pPr>
        <w:pStyle w:val="Akapitzlist"/>
        <w:numPr>
          <w:ilvl w:val="0"/>
          <w:numId w:val="45"/>
        </w:numPr>
        <w:spacing w:line="276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BC6939">
        <w:rPr>
          <w:rFonts w:asciiTheme="minorHAnsi" w:hAnsiTheme="minorHAnsi" w:cstheme="minorHAnsi"/>
          <w:color w:val="000000"/>
          <w:sz w:val="24"/>
          <w:szCs w:val="24"/>
        </w:rPr>
        <w:t>debata ustrukturyzowana</w:t>
      </w:r>
      <w:r w:rsidR="00CF6FA9" w:rsidRPr="00BC6939">
        <w:rPr>
          <w:rFonts w:asciiTheme="minorHAnsi" w:hAnsiTheme="minorHAnsi" w:cstheme="minorHAnsi"/>
          <w:color w:val="000000"/>
          <w:sz w:val="24"/>
          <w:szCs w:val="24"/>
        </w:rPr>
        <w:t>,</w:t>
      </w:r>
    </w:p>
    <w:p w14:paraId="03F86621" w14:textId="167D2D1B" w:rsidR="004F0DCE" w:rsidRPr="00BC6939" w:rsidRDefault="00CF6FA9" w:rsidP="00BC6939">
      <w:pPr>
        <w:pStyle w:val="Akapitzlist"/>
        <w:numPr>
          <w:ilvl w:val="0"/>
          <w:numId w:val="45"/>
        </w:numPr>
        <w:spacing w:line="276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BC6939">
        <w:rPr>
          <w:rFonts w:asciiTheme="minorHAnsi" w:hAnsiTheme="minorHAnsi" w:cstheme="minorHAnsi"/>
          <w:color w:val="000000"/>
          <w:sz w:val="24"/>
          <w:szCs w:val="24"/>
        </w:rPr>
        <w:t>inne.</w:t>
      </w:r>
    </w:p>
    <w:p w14:paraId="6B72B363" w14:textId="77777777" w:rsidR="004F0DCE" w:rsidRPr="00BC6939" w:rsidRDefault="004F0DCE" w:rsidP="00BC6939">
      <w:pPr>
        <w:pStyle w:val="Akapitzlist"/>
        <w:numPr>
          <w:ilvl w:val="1"/>
          <w:numId w:val="52"/>
        </w:numPr>
        <w:spacing w:line="276" w:lineRule="auto"/>
        <w:ind w:left="709" w:hanging="425"/>
        <w:rPr>
          <w:rFonts w:asciiTheme="minorHAnsi" w:hAnsiTheme="minorHAnsi" w:cstheme="minorHAnsi"/>
          <w:bCs/>
          <w:sz w:val="24"/>
          <w:szCs w:val="24"/>
        </w:rPr>
      </w:pPr>
      <w:r w:rsidRPr="00BC6939">
        <w:rPr>
          <w:rFonts w:asciiTheme="minorHAnsi" w:hAnsiTheme="minorHAnsi" w:cstheme="minorHAnsi"/>
          <w:bCs/>
          <w:sz w:val="24"/>
          <w:szCs w:val="24"/>
        </w:rPr>
        <w:t xml:space="preserve">Definicje metod weryfikacji osiągnięcia efektów uczenia się opracowane przez Instytut Badań Edukacyjnych znajdują się na stronie: </w:t>
      </w:r>
      <w:hyperlink r:id="rId8" w:history="1">
        <w:r w:rsidRPr="00BC6939">
          <w:rPr>
            <w:rStyle w:val="Hipercze"/>
            <w:rFonts w:asciiTheme="minorHAnsi" w:hAnsiTheme="minorHAnsi" w:cstheme="minorHAnsi"/>
            <w:bCs/>
            <w:sz w:val="24"/>
            <w:szCs w:val="24"/>
          </w:rPr>
          <w:t>https://walidacja.ibe.edu.pl/metody/pl/</w:t>
        </w:r>
      </w:hyperlink>
    </w:p>
    <w:p w14:paraId="2BE4E67E" w14:textId="3CADB588" w:rsidR="004F0DCE" w:rsidRPr="00BC6939" w:rsidRDefault="004F0DCE" w:rsidP="00BC6939">
      <w:pPr>
        <w:pStyle w:val="Akapitzlist"/>
        <w:numPr>
          <w:ilvl w:val="1"/>
          <w:numId w:val="52"/>
        </w:numPr>
        <w:spacing w:line="276" w:lineRule="auto"/>
        <w:ind w:left="709" w:hanging="425"/>
        <w:rPr>
          <w:rFonts w:asciiTheme="minorHAnsi" w:hAnsiTheme="minorHAnsi" w:cstheme="minorHAnsi"/>
          <w:bCs/>
          <w:sz w:val="24"/>
          <w:szCs w:val="24"/>
        </w:rPr>
      </w:pPr>
      <w:r w:rsidRPr="00BC6939">
        <w:rPr>
          <w:rFonts w:asciiTheme="minorHAnsi" w:hAnsiTheme="minorHAnsi" w:cstheme="minorHAnsi"/>
          <w:color w:val="000000"/>
          <w:sz w:val="24"/>
          <w:szCs w:val="24"/>
        </w:rPr>
        <w:t xml:space="preserve">Całościowy harmonogram </w:t>
      </w:r>
      <w:r w:rsidR="006A599E" w:rsidRPr="00BC6939">
        <w:rPr>
          <w:rFonts w:asciiTheme="minorHAnsi" w:hAnsiTheme="minorHAnsi" w:cstheme="minorHAnsi"/>
          <w:color w:val="000000"/>
          <w:sz w:val="24"/>
          <w:szCs w:val="24"/>
        </w:rPr>
        <w:t>U</w:t>
      </w:r>
      <w:r w:rsidRPr="00BC6939">
        <w:rPr>
          <w:rFonts w:asciiTheme="minorHAnsi" w:hAnsiTheme="minorHAnsi" w:cstheme="minorHAnsi"/>
          <w:color w:val="000000"/>
          <w:sz w:val="24"/>
          <w:szCs w:val="24"/>
        </w:rPr>
        <w:t xml:space="preserve">sługi </w:t>
      </w:r>
      <w:r w:rsidR="006A599E" w:rsidRPr="00BC6939">
        <w:rPr>
          <w:rFonts w:asciiTheme="minorHAnsi" w:hAnsiTheme="minorHAnsi" w:cstheme="minorHAnsi"/>
          <w:color w:val="000000"/>
          <w:sz w:val="24"/>
          <w:szCs w:val="24"/>
        </w:rPr>
        <w:t xml:space="preserve">rozwojowej </w:t>
      </w:r>
      <w:r w:rsidRPr="00BC6939">
        <w:rPr>
          <w:rFonts w:asciiTheme="minorHAnsi" w:hAnsiTheme="minorHAnsi" w:cstheme="minorHAnsi"/>
          <w:color w:val="000000"/>
          <w:sz w:val="24"/>
          <w:szCs w:val="24"/>
        </w:rPr>
        <w:t>powinien zostać wskazany w podziale na dni i godziny wraz z podaniem przedmiotu lub tematu danego modułu/części</w:t>
      </w:r>
      <w:r w:rsidR="00D45E92" w:rsidRPr="00BC6939">
        <w:rPr>
          <w:rFonts w:asciiTheme="minorHAnsi" w:hAnsiTheme="minorHAnsi" w:cstheme="minorHAnsi"/>
          <w:color w:val="000000"/>
          <w:sz w:val="24"/>
          <w:szCs w:val="24"/>
        </w:rPr>
        <w:t xml:space="preserve"> U</w:t>
      </w:r>
      <w:r w:rsidRPr="00BC6939">
        <w:rPr>
          <w:rFonts w:asciiTheme="minorHAnsi" w:hAnsiTheme="minorHAnsi" w:cstheme="minorHAnsi"/>
          <w:color w:val="000000"/>
          <w:sz w:val="24"/>
          <w:szCs w:val="24"/>
        </w:rPr>
        <w:t>sługi rozwojowej</w:t>
      </w:r>
      <w:r w:rsidR="00CF6FA9" w:rsidRPr="00BC6939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076B4499" w14:textId="6A70AC61" w:rsidR="004F0DCE" w:rsidRPr="00BC6939" w:rsidRDefault="004F0DCE" w:rsidP="00BC6939">
      <w:pPr>
        <w:pStyle w:val="Akapitzlist"/>
        <w:numPr>
          <w:ilvl w:val="1"/>
          <w:numId w:val="52"/>
        </w:numPr>
        <w:spacing w:line="276" w:lineRule="auto"/>
        <w:ind w:left="709" w:hanging="425"/>
        <w:rPr>
          <w:rFonts w:asciiTheme="minorHAnsi" w:hAnsiTheme="minorHAnsi" w:cstheme="minorHAnsi"/>
          <w:bCs/>
          <w:sz w:val="24"/>
          <w:szCs w:val="24"/>
        </w:rPr>
      </w:pPr>
      <w:r w:rsidRPr="00BC6939">
        <w:rPr>
          <w:rFonts w:asciiTheme="minorHAnsi" w:hAnsiTheme="minorHAnsi" w:cstheme="minorHAnsi"/>
          <w:color w:val="000000"/>
          <w:sz w:val="24"/>
          <w:szCs w:val="24"/>
        </w:rPr>
        <w:t xml:space="preserve">W harmonogramie należy również uwzględnić </w:t>
      </w:r>
      <w:r w:rsidR="00AD0B01" w:rsidRPr="00BC6939">
        <w:rPr>
          <w:rFonts w:asciiTheme="minorHAnsi" w:hAnsiTheme="minorHAnsi" w:cstheme="minorHAnsi"/>
          <w:color w:val="000000"/>
          <w:sz w:val="24"/>
          <w:szCs w:val="24"/>
        </w:rPr>
        <w:t xml:space="preserve">jako osobny moduł </w:t>
      </w:r>
      <w:r w:rsidRPr="00BC6939">
        <w:rPr>
          <w:rFonts w:asciiTheme="minorHAnsi" w:hAnsiTheme="minorHAnsi" w:cstheme="minorHAnsi"/>
          <w:color w:val="000000"/>
          <w:sz w:val="24"/>
          <w:szCs w:val="24"/>
        </w:rPr>
        <w:t>czas przewidziany na przeprowadzenie weryfikacji osiągnięcia efektów uczenia się.</w:t>
      </w:r>
    </w:p>
    <w:p w14:paraId="2FAE50D7" w14:textId="189267EF" w:rsidR="00216756" w:rsidRPr="00BC6939" w:rsidRDefault="004F0DCE" w:rsidP="00BC6939">
      <w:pPr>
        <w:pStyle w:val="Akapitzlist"/>
        <w:numPr>
          <w:ilvl w:val="1"/>
          <w:numId w:val="52"/>
        </w:numPr>
        <w:spacing w:line="276" w:lineRule="auto"/>
        <w:ind w:left="709" w:hanging="425"/>
        <w:rPr>
          <w:rFonts w:asciiTheme="minorHAnsi" w:hAnsiTheme="minorHAnsi" w:cstheme="minorHAnsi"/>
          <w:bCs/>
          <w:sz w:val="24"/>
          <w:szCs w:val="24"/>
        </w:rPr>
      </w:pPr>
      <w:r w:rsidRPr="00BC6939">
        <w:rPr>
          <w:rFonts w:asciiTheme="minorHAnsi" w:hAnsiTheme="minorHAnsi" w:cstheme="minorHAnsi"/>
          <w:color w:val="000000"/>
          <w:sz w:val="24"/>
          <w:szCs w:val="24"/>
        </w:rPr>
        <w:t>Liczba godzin w harmonogramie powinna być</w:t>
      </w:r>
      <w:r w:rsidR="00B85C41" w:rsidRPr="00BC6939">
        <w:rPr>
          <w:rFonts w:asciiTheme="minorHAnsi" w:hAnsiTheme="minorHAnsi" w:cstheme="minorHAnsi"/>
          <w:color w:val="000000"/>
          <w:sz w:val="24"/>
          <w:szCs w:val="24"/>
        </w:rPr>
        <w:t xml:space="preserve"> równa </w:t>
      </w:r>
      <w:r w:rsidR="00CF6FA9" w:rsidRPr="00BC6939">
        <w:rPr>
          <w:rFonts w:asciiTheme="minorHAnsi" w:hAnsiTheme="minorHAnsi" w:cstheme="minorHAnsi"/>
          <w:color w:val="000000"/>
          <w:sz w:val="24"/>
          <w:szCs w:val="24"/>
        </w:rPr>
        <w:t>liczbie</w:t>
      </w:r>
      <w:r w:rsidR="00394D32" w:rsidRPr="00BC6939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BC6939">
        <w:rPr>
          <w:rFonts w:asciiTheme="minorHAnsi" w:hAnsiTheme="minorHAnsi" w:cstheme="minorHAnsi"/>
          <w:color w:val="000000"/>
          <w:sz w:val="24"/>
          <w:szCs w:val="24"/>
        </w:rPr>
        <w:t>godzin wskazan</w:t>
      </w:r>
      <w:r w:rsidR="00B85C41" w:rsidRPr="00BC6939">
        <w:rPr>
          <w:rFonts w:asciiTheme="minorHAnsi" w:hAnsiTheme="minorHAnsi" w:cstheme="minorHAnsi"/>
          <w:color w:val="000000"/>
          <w:sz w:val="24"/>
          <w:szCs w:val="24"/>
        </w:rPr>
        <w:t>ych</w:t>
      </w:r>
      <w:r w:rsidRPr="00BC6939">
        <w:rPr>
          <w:rFonts w:asciiTheme="minorHAnsi" w:hAnsiTheme="minorHAnsi" w:cstheme="minorHAnsi"/>
          <w:color w:val="000000"/>
          <w:sz w:val="24"/>
          <w:szCs w:val="24"/>
        </w:rPr>
        <w:t xml:space="preserve"> w </w:t>
      </w:r>
      <w:r w:rsidRPr="00BC6939">
        <w:rPr>
          <w:rFonts w:asciiTheme="minorHAnsi" w:hAnsiTheme="minorHAnsi" w:cstheme="minorHAnsi"/>
          <w:sz w:val="24"/>
          <w:szCs w:val="24"/>
        </w:rPr>
        <w:t xml:space="preserve">polu „Liczba godzin </w:t>
      </w:r>
      <w:r w:rsidR="00CF6FA9" w:rsidRPr="00BC6939">
        <w:rPr>
          <w:rFonts w:asciiTheme="minorHAnsi" w:hAnsiTheme="minorHAnsi" w:cstheme="minorHAnsi"/>
          <w:sz w:val="24"/>
          <w:szCs w:val="24"/>
        </w:rPr>
        <w:t xml:space="preserve">zegarowych </w:t>
      </w:r>
      <w:r w:rsidRPr="00BC6939">
        <w:rPr>
          <w:rFonts w:asciiTheme="minorHAnsi" w:hAnsiTheme="minorHAnsi" w:cstheme="minorHAnsi"/>
          <w:sz w:val="24"/>
          <w:szCs w:val="24"/>
        </w:rPr>
        <w:t>usługi”</w:t>
      </w:r>
      <w:r w:rsidR="00AE0757" w:rsidRPr="00BC6939">
        <w:rPr>
          <w:rFonts w:asciiTheme="minorHAnsi" w:hAnsiTheme="minorHAnsi" w:cstheme="minorHAnsi"/>
          <w:sz w:val="24"/>
          <w:szCs w:val="24"/>
        </w:rPr>
        <w:t>.</w:t>
      </w:r>
    </w:p>
    <w:p w14:paraId="1AEF73CC" w14:textId="74D3EDAA" w:rsidR="004F0DCE" w:rsidRPr="00BC6939" w:rsidRDefault="00412927" w:rsidP="00BC6939">
      <w:pPr>
        <w:pStyle w:val="Akapitzlist"/>
        <w:numPr>
          <w:ilvl w:val="1"/>
          <w:numId w:val="52"/>
        </w:numPr>
        <w:spacing w:line="276" w:lineRule="auto"/>
        <w:ind w:left="709" w:hanging="425"/>
        <w:rPr>
          <w:rFonts w:asciiTheme="minorHAnsi" w:hAnsiTheme="minorHAnsi" w:cstheme="minorHAnsi"/>
          <w:bCs/>
          <w:sz w:val="24"/>
          <w:szCs w:val="24"/>
        </w:rPr>
      </w:pPr>
      <w:r w:rsidRPr="00BC6939">
        <w:rPr>
          <w:sz w:val="24"/>
          <w:szCs w:val="24"/>
        </w:rPr>
        <w:lastRenderedPageBreak/>
        <w:t xml:space="preserve"> </w:t>
      </w:r>
      <w:r w:rsidR="004F0DCE" w:rsidRPr="00BC6939">
        <w:rPr>
          <w:sz w:val="24"/>
          <w:szCs w:val="24"/>
        </w:rPr>
        <w:t xml:space="preserve">Kwalifikacje i doświadczenie osoby prowadzącej </w:t>
      </w:r>
      <w:r w:rsidR="00F65FCD" w:rsidRPr="00BC6939">
        <w:rPr>
          <w:sz w:val="24"/>
          <w:szCs w:val="24"/>
        </w:rPr>
        <w:t>U</w:t>
      </w:r>
      <w:r w:rsidR="004F0DCE" w:rsidRPr="00BC6939">
        <w:rPr>
          <w:sz w:val="24"/>
          <w:szCs w:val="24"/>
        </w:rPr>
        <w:t xml:space="preserve">sługę rozwojową (np. trenera, doradcy), wskazanej w Karcie Usługi rozwojowej, powinny być adekwatne do tematyki prowadzonych zajęć. Informacje te, tj. imię i nazwisko oraz kwalifikacje i doświadczenie osoby prowadzącej </w:t>
      </w:r>
      <w:r w:rsidR="00F65FCD" w:rsidRPr="00BC6939">
        <w:rPr>
          <w:sz w:val="24"/>
          <w:szCs w:val="24"/>
        </w:rPr>
        <w:t>U</w:t>
      </w:r>
      <w:r w:rsidR="004F0DCE" w:rsidRPr="00BC6939">
        <w:rPr>
          <w:sz w:val="24"/>
          <w:szCs w:val="24"/>
        </w:rPr>
        <w:t>sługę</w:t>
      </w:r>
      <w:r w:rsidR="006A599E" w:rsidRPr="00BC6939">
        <w:rPr>
          <w:sz w:val="24"/>
          <w:szCs w:val="24"/>
        </w:rPr>
        <w:t xml:space="preserve"> rozwojową</w:t>
      </w:r>
      <w:r w:rsidR="004F0DCE" w:rsidRPr="00BC6939">
        <w:rPr>
          <w:sz w:val="24"/>
          <w:szCs w:val="24"/>
        </w:rPr>
        <w:t xml:space="preserve">,  powinny </w:t>
      </w:r>
      <w:r w:rsidR="00F65FCD" w:rsidRPr="00BC6939">
        <w:rPr>
          <w:sz w:val="24"/>
          <w:szCs w:val="24"/>
        </w:rPr>
        <w:t>zostać</w:t>
      </w:r>
      <w:r w:rsidR="004F0DCE" w:rsidRPr="00BC6939">
        <w:rPr>
          <w:sz w:val="24"/>
          <w:szCs w:val="24"/>
        </w:rPr>
        <w:t xml:space="preserve"> opisane w Karcie Usługi rozwojowej.</w:t>
      </w:r>
    </w:p>
    <w:p w14:paraId="3979EA1D" w14:textId="13F3BA1E" w:rsidR="000900CB" w:rsidRPr="00BC6939" w:rsidRDefault="000900CB" w:rsidP="00BC6939">
      <w:pPr>
        <w:pStyle w:val="Akapitzlist"/>
        <w:numPr>
          <w:ilvl w:val="0"/>
          <w:numId w:val="34"/>
        </w:numPr>
        <w:spacing w:line="276" w:lineRule="auto"/>
        <w:ind w:left="284" w:hanging="142"/>
        <w:rPr>
          <w:rFonts w:cs="Calibri"/>
          <w:b/>
          <w:bCs/>
          <w:sz w:val="24"/>
          <w:szCs w:val="24"/>
        </w:rPr>
      </w:pPr>
      <w:bookmarkStart w:id="10" w:name="_Hlk186532690"/>
      <w:r w:rsidRPr="00BC6939">
        <w:rPr>
          <w:rFonts w:cs="Calibri"/>
          <w:b/>
          <w:bCs/>
          <w:sz w:val="24"/>
          <w:szCs w:val="24"/>
        </w:rPr>
        <w:t xml:space="preserve">Realizacja </w:t>
      </w:r>
      <w:r w:rsidR="0066651A" w:rsidRPr="00BC6939">
        <w:rPr>
          <w:rFonts w:cs="Calibri"/>
          <w:b/>
          <w:bCs/>
          <w:sz w:val="24"/>
          <w:szCs w:val="24"/>
        </w:rPr>
        <w:t>U</w:t>
      </w:r>
      <w:r w:rsidRPr="00BC6939">
        <w:rPr>
          <w:rFonts w:cs="Calibri"/>
          <w:b/>
          <w:bCs/>
          <w:sz w:val="24"/>
          <w:szCs w:val="24"/>
        </w:rPr>
        <w:t xml:space="preserve">sługi rozwojowej </w:t>
      </w:r>
    </w:p>
    <w:bookmarkEnd w:id="10"/>
    <w:p w14:paraId="1D3718D4" w14:textId="015195E3" w:rsidR="00681F55" w:rsidRPr="00BC6939" w:rsidRDefault="00E1427A" w:rsidP="00BC6939">
      <w:pPr>
        <w:pStyle w:val="Akapitzlist"/>
        <w:numPr>
          <w:ilvl w:val="0"/>
          <w:numId w:val="53"/>
        </w:numPr>
        <w:spacing w:line="276" w:lineRule="auto"/>
        <w:ind w:left="709" w:hanging="425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BC6939">
        <w:rPr>
          <w:rFonts w:asciiTheme="minorHAnsi" w:hAnsiTheme="minorHAnsi" w:cstheme="minorHAnsi"/>
          <w:color w:val="000000"/>
          <w:sz w:val="24"/>
          <w:szCs w:val="24"/>
        </w:rPr>
        <w:t xml:space="preserve">Usługa rozwojowa </w:t>
      </w:r>
      <w:r w:rsidR="00AC5806" w:rsidRPr="00BC6939">
        <w:rPr>
          <w:rFonts w:asciiTheme="minorHAnsi" w:hAnsiTheme="minorHAnsi" w:cstheme="minorHAnsi"/>
          <w:color w:val="000000"/>
          <w:sz w:val="24"/>
          <w:szCs w:val="24"/>
        </w:rPr>
        <w:t xml:space="preserve">refundowana </w:t>
      </w:r>
      <w:r w:rsidRPr="00BC6939">
        <w:rPr>
          <w:rFonts w:asciiTheme="minorHAnsi" w:hAnsiTheme="minorHAnsi" w:cstheme="minorHAnsi"/>
          <w:color w:val="000000"/>
          <w:sz w:val="24"/>
          <w:szCs w:val="24"/>
        </w:rPr>
        <w:t xml:space="preserve">w ramach Projektu powinna być zgodna z obowiązującymi przepisami prawa. </w:t>
      </w:r>
    </w:p>
    <w:p w14:paraId="62542340" w14:textId="77777777" w:rsidR="00011DA6" w:rsidRPr="00BC6939" w:rsidRDefault="00681F55" w:rsidP="00BC6939">
      <w:pPr>
        <w:pStyle w:val="Akapitzlist"/>
        <w:numPr>
          <w:ilvl w:val="0"/>
          <w:numId w:val="53"/>
        </w:numPr>
        <w:spacing w:line="276" w:lineRule="auto"/>
        <w:ind w:left="709" w:hanging="425"/>
        <w:rPr>
          <w:rStyle w:val="cf01"/>
          <w:rFonts w:asciiTheme="minorHAnsi" w:hAnsiTheme="minorHAnsi" w:cstheme="minorHAnsi"/>
          <w:bCs/>
          <w:color w:val="000000"/>
          <w:sz w:val="24"/>
          <w:szCs w:val="24"/>
        </w:rPr>
      </w:pPr>
      <w:r w:rsidRPr="00BC6939">
        <w:rPr>
          <w:rFonts w:asciiTheme="minorHAnsi" w:hAnsiTheme="minorHAnsi" w:cstheme="minorHAnsi"/>
          <w:color w:val="000000"/>
          <w:sz w:val="24"/>
          <w:szCs w:val="24"/>
        </w:rPr>
        <w:t xml:space="preserve">Usługa rozwojowa musi zostać zrealizowana zgodnie </w:t>
      </w:r>
      <w:r w:rsidR="00376C22" w:rsidRPr="00BC6939">
        <w:rPr>
          <w:rStyle w:val="cf01"/>
          <w:rFonts w:asciiTheme="minorHAnsi" w:hAnsiTheme="minorHAnsi" w:cstheme="minorHAnsi"/>
          <w:sz w:val="24"/>
          <w:szCs w:val="24"/>
        </w:rPr>
        <w:t xml:space="preserve">ze standardem określonym w Karcie </w:t>
      </w:r>
      <w:r w:rsidR="007B446B" w:rsidRPr="00BC6939">
        <w:rPr>
          <w:rStyle w:val="cf01"/>
          <w:rFonts w:asciiTheme="minorHAnsi" w:hAnsiTheme="minorHAnsi" w:cstheme="minorHAnsi"/>
          <w:sz w:val="24"/>
          <w:szCs w:val="24"/>
        </w:rPr>
        <w:t>U</w:t>
      </w:r>
      <w:r w:rsidR="00376C22" w:rsidRPr="00BC6939">
        <w:rPr>
          <w:rStyle w:val="cf01"/>
          <w:rFonts w:asciiTheme="minorHAnsi" w:hAnsiTheme="minorHAnsi" w:cstheme="minorHAnsi"/>
          <w:sz w:val="24"/>
          <w:szCs w:val="24"/>
        </w:rPr>
        <w:t>sługi</w:t>
      </w:r>
      <w:r w:rsidR="00D12E53" w:rsidRPr="00BC6939">
        <w:rPr>
          <w:rStyle w:val="cf01"/>
          <w:rFonts w:asciiTheme="minorHAnsi" w:hAnsiTheme="minorHAnsi" w:cstheme="minorHAnsi"/>
          <w:sz w:val="24"/>
          <w:szCs w:val="24"/>
        </w:rPr>
        <w:t xml:space="preserve"> rozwojowej.</w:t>
      </w:r>
    </w:p>
    <w:p w14:paraId="05B12E50" w14:textId="16045600" w:rsidR="00011DA6" w:rsidRPr="00BC6939" w:rsidRDefault="001166F6" w:rsidP="00BC6939">
      <w:pPr>
        <w:pStyle w:val="Akapitzlist"/>
        <w:numPr>
          <w:ilvl w:val="0"/>
          <w:numId w:val="53"/>
        </w:numPr>
        <w:spacing w:line="276" w:lineRule="auto"/>
        <w:ind w:left="709" w:hanging="425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BC6939">
        <w:rPr>
          <w:rFonts w:asciiTheme="minorHAnsi" w:hAnsiTheme="minorHAnsi" w:cstheme="minorHAnsi"/>
          <w:color w:val="000000"/>
          <w:sz w:val="24"/>
          <w:szCs w:val="24"/>
        </w:rPr>
        <w:t xml:space="preserve">Uczestnik/ Uczestniczka jest zobowiązany/ zobowiązana do </w:t>
      </w:r>
      <w:r w:rsidR="005B4684" w:rsidRPr="00BC6939">
        <w:rPr>
          <w:rFonts w:asciiTheme="minorHAnsi" w:hAnsiTheme="minorHAnsi" w:cstheme="minorHAnsi"/>
          <w:color w:val="000000"/>
          <w:sz w:val="24"/>
          <w:szCs w:val="24"/>
        </w:rPr>
        <w:t>potwierdzenia</w:t>
      </w:r>
      <w:r w:rsidRPr="00BC6939">
        <w:rPr>
          <w:rFonts w:asciiTheme="minorHAnsi" w:hAnsiTheme="minorHAnsi" w:cstheme="minorHAnsi"/>
          <w:color w:val="000000"/>
          <w:sz w:val="24"/>
          <w:szCs w:val="24"/>
        </w:rPr>
        <w:t xml:space="preserve"> Beneficjentowi minimum 7 dni przed rozpoczęciem </w:t>
      </w:r>
      <w:r w:rsidR="0094404D" w:rsidRPr="00BC6939">
        <w:rPr>
          <w:rFonts w:asciiTheme="minorHAnsi" w:hAnsiTheme="minorHAnsi" w:cstheme="minorHAnsi"/>
          <w:color w:val="000000"/>
          <w:sz w:val="24"/>
          <w:szCs w:val="24"/>
        </w:rPr>
        <w:t>U</w:t>
      </w:r>
      <w:r w:rsidRPr="00BC6939">
        <w:rPr>
          <w:rFonts w:asciiTheme="minorHAnsi" w:hAnsiTheme="minorHAnsi" w:cstheme="minorHAnsi"/>
          <w:color w:val="000000"/>
          <w:sz w:val="24"/>
          <w:szCs w:val="24"/>
        </w:rPr>
        <w:t xml:space="preserve">sługi </w:t>
      </w:r>
      <w:r w:rsidR="0094404D" w:rsidRPr="00BC6939">
        <w:rPr>
          <w:rFonts w:asciiTheme="minorHAnsi" w:hAnsiTheme="minorHAnsi" w:cstheme="minorHAnsi"/>
          <w:color w:val="000000"/>
          <w:sz w:val="24"/>
          <w:szCs w:val="24"/>
        </w:rPr>
        <w:t xml:space="preserve">rozwojowej w formie </w:t>
      </w:r>
      <w:r w:rsidRPr="00BC6939">
        <w:rPr>
          <w:rFonts w:asciiTheme="minorHAnsi" w:hAnsiTheme="minorHAnsi" w:cstheme="minorHAnsi"/>
          <w:color w:val="000000"/>
          <w:sz w:val="24"/>
          <w:szCs w:val="24"/>
        </w:rPr>
        <w:t>stacjonarnej</w:t>
      </w:r>
      <w:r w:rsidR="0094404D" w:rsidRPr="00BC6939">
        <w:rPr>
          <w:rFonts w:asciiTheme="minorHAnsi" w:hAnsiTheme="minorHAnsi" w:cstheme="minorHAnsi"/>
          <w:color w:val="000000"/>
          <w:sz w:val="24"/>
          <w:szCs w:val="24"/>
        </w:rPr>
        <w:t>,</w:t>
      </w:r>
      <w:r w:rsidRPr="00BC6939">
        <w:rPr>
          <w:rFonts w:asciiTheme="minorHAnsi" w:hAnsiTheme="minorHAnsi" w:cstheme="minorHAnsi"/>
          <w:color w:val="000000"/>
          <w:sz w:val="24"/>
          <w:szCs w:val="24"/>
        </w:rPr>
        <w:t xml:space="preserve"> informacji dotyczącej miejsca realizacji Usługi rozwojowej tj. adres, pod którym dana usługa rozwojowa zostanie zrealizowana. W przypadku usługi zdalnej w czasie rzeczywistym link umożliwiający dostęp do Usługi rozwojowej należy </w:t>
      </w:r>
      <w:r w:rsidR="005B4684" w:rsidRPr="00BC6939">
        <w:rPr>
          <w:rFonts w:asciiTheme="minorHAnsi" w:hAnsiTheme="minorHAnsi" w:cstheme="minorHAnsi"/>
          <w:color w:val="000000"/>
          <w:sz w:val="24"/>
          <w:szCs w:val="24"/>
        </w:rPr>
        <w:t>potwierdzić</w:t>
      </w:r>
      <w:r w:rsidRPr="00BC6939">
        <w:rPr>
          <w:rFonts w:asciiTheme="minorHAnsi" w:hAnsiTheme="minorHAnsi" w:cstheme="minorHAnsi"/>
          <w:color w:val="000000"/>
          <w:sz w:val="24"/>
          <w:szCs w:val="24"/>
        </w:rPr>
        <w:t xml:space="preserve"> Beneficjent</w:t>
      </w:r>
      <w:r w:rsidR="005B4684" w:rsidRPr="00BC6939">
        <w:rPr>
          <w:rFonts w:asciiTheme="minorHAnsi" w:hAnsiTheme="minorHAnsi" w:cstheme="minorHAnsi"/>
          <w:color w:val="000000"/>
          <w:sz w:val="24"/>
          <w:szCs w:val="24"/>
        </w:rPr>
        <w:t>owi</w:t>
      </w:r>
      <w:r w:rsidRPr="00BC6939">
        <w:rPr>
          <w:rFonts w:asciiTheme="minorHAnsi" w:hAnsiTheme="minorHAnsi" w:cstheme="minorHAnsi"/>
          <w:color w:val="000000"/>
          <w:sz w:val="24"/>
          <w:szCs w:val="24"/>
        </w:rPr>
        <w:t xml:space="preserve"> minimum 24h przed rozpoczęciem </w:t>
      </w:r>
      <w:r w:rsidR="0094404D" w:rsidRPr="00BC6939">
        <w:rPr>
          <w:rFonts w:asciiTheme="minorHAnsi" w:hAnsiTheme="minorHAnsi" w:cstheme="minorHAnsi"/>
          <w:color w:val="000000"/>
          <w:sz w:val="24"/>
          <w:szCs w:val="24"/>
        </w:rPr>
        <w:t>U</w:t>
      </w:r>
      <w:r w:rsidRPr="00BC6939">
        <w:rPr>
          <w:rFonts w:asciiTheme="minorHAnsi" w:hAnsiTheme="minorHAnsi" w:cstheme="minorHAnsi"/>
          <w:color w:val="000000"/>
          <w:sz w:val="24"/>
          <w:szCs w:val="24"/>
        </w:rPr>
        <w:t>sługi. W przypadku Usługi mieszanej</w:t>
      </w:r>
      <w:r w:rsidR="00591ECD" w:rsidRPr="00BC6939">
        <w:rPr>
          <w:rFonts w:asciiTheme="minorHAnsi" w:hAnsiTheme="minorHAnsi" w:cstheme="minorHAnsi"/>
          <w:color w:val="000000"/>
          <w:sz w:val="24"/>
          <w:szCs w:val="24"/>
        </w:rPr>
        <w:t xml:space="preserve"> przed rozpoczęciem Usługi rozwojowej</w:t>
      </w:r>
      <w:r w:rsidRPr="00BC6939">
        <w:rPr>
          <w:rFonts w:asciiTheme="minorHAnsi" w:hAnsiTheme="minorHAnsi" w:cstheme="minorHAnsi"/>
          <w:color w:val="000000"/>
          <w:sz w:val="24"/>
          <w:szCs w:val="24"/>
        </w:rPr>
        <w:t xml:space="preserve"> należy p</w:t>
      </w:r>
      <w:r w:rsidR="005B4684" w:rsidRPr="00BC6939">
        <w:rPr>
          <w:rFonts w:asciiTheme="minorHAnsi" w:hAnsiTheme="minorHAnsi" w:cstheme="minorHAnsi"/>
          <w:color w:val="000000"/>
          <w:sz w:val="24"/>
          <w:szCs w:val="24"/>
        </w:rPr>
        <w:t>otwierdzić</w:t>
      </w:r>
      <w:r w:rsidRPr="00BC6939">
        <w:rPr>
          <w:rFonts w:asciiTheme="minorHAnsi" w:hAnsiTheme="minorHAnsi" w:cstheme="minorHAnsi"/>
          <w:color w:val="000000"/>
          <w:sz w:val="24"/>
          <w:szCs w:val="24"/>
        </w:rPr>
        <w:t xml:space="preserve"> Beneficjentowi obie informacje, tj. adres stacjonarny oraz link do Usługi rozwojowej, przy zachowaniu powyższych terminów.</w:t>
      </w:r>
    </w:p>
    <w:p w14:paraId="771407A7" w14:textId="77777777" w:rsidR="00011DA6" w:rsidRPr="00BC6939" w:rsidRDefault="00A06BA8" w:rsidP="00BC6939">
      <w:pPr>
        <w:pStyle w:val="Akapitzlist"/>
        <w:numPr>
          <w:ilvl w:val="0"/>
          <w:numId w:val="53"/>
        </w:numPr>
        <w:spacing w:line="276" w:lineRule="auto"/>
        <w:ind w:left="709" w:hanging="425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BC6939">
        <w:rPr>
          <w:rFonts w:asciiTheme="minorHAnsi" w:hAnsiTheme="minorHAnsi" w:cstheme="minorHAnsi"/>
          <w:color w:val="000000"/>
          <w:sz w:val="24"/>
          <w:szCs w:val="24"/>
        </w:rPr>
        <w:t>Uczestnik/czka Projektu jest zobowiązany/a do udziału w co najmniej 80% czasu zajęć Usługi rozwojowej oraz poddania się weryfikacji osiągnięcia efektów uczenia się w formie przewidzianej w Karcie Usługi rozwojowej</w:t>
      </w:r>
      <w:r w:rsidR="00B5746C" w:rsidRPr="00BC6939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1AC4E7BF" w14:textId="0A9DADAE" w:rsidR="00011DA6" w:rsidRPr="00BC6939" w:rsidRDefault="00C37EFC" w:rsidP="00BC6939">
      <w:pPr>
        <w:pStyle w:val="Akapitzlist"/>
        <w:numPr>
          <w:ilvl w:val="0"/>
          <w:numId w:val="53"/>
        </w:numPr>
        <w:spacing w:line="276" w:lineRule="auto"/>
        <w:ind w:left="709" w:hanging="425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BC6939">
        <w:rPr>
          <w:rFonts w:asciiTheme="minorHAnsi" w:hAnsiTheme="minorHAnsi" w:cstheme="minorHAnsi"/>
          <w:color w:val="000000"/>
          <w:sz w:val="24"/>
          <w:szCs w:val="24"/>
        </w:rPr>
        <w:t>Fakt uczestnictwa w każdym dniu Usługi rozwojowej musi zostać potwierdzony przez  Uczestnika/</w:t>
      </w:r>
      <w:proofErr w:type="spellStart"/>
      <w:r w:rsidRPr="00BC6939">
        <w:rPr>
          <w:rFonts w:asciiTheme="minorHAnsi" w:hAnsiTheme="minorHAnsi" w:cstheme="minorHAnsi"/>
          <w:color w:val="000000"/>
          <w:sz w:val="24"/>
          <w:szCs w:val="24"/>
        </w:rPr>
        <w:t>czkę</w:t>
      </w:r>
      <w:proofErr w:type="spellEnd"/>
      <w:r w:rsidRPr="00BC6939">
        <w:rPr>
          <w:rFonts w:asciiTheme="minorHAnsi" w:hAnsiTheme="minorHAnsi" w:cstheme="minorHAnsi"/>
          <w:color w:val="000000"/>
          <w:sz w:val="24"/>
          <w:szCs w:val="24"/>
        </w:rPr>
        <w:t xml:space="preserve"> Projektu własnoręcznym podpisem złożonym na udostępnionej przez Wykonawcę Usługi rozwojowej liście obecności w ujęciu godzinowym. Lista obecności powinna zostać potwierdzona</w:t>
      </w:r>
      <w:r w:rsidR="00116EF7" w:rsidRPr="00BC6939">
        <w:rPr>
          <w:rFonts w:asciiTheme="minorHAnsi" w:hAnsiTheme="minorHAnsi" w:cstheme="minorHAnsi"/>
          <w:color w:val="000000"/>
          <w:sz w:val="24"/>
          <w:szCs w:val="24"/>
        </w:rPr>
        <w:t xml:space="preserve"> podpisem</w:t>
      </w:r>
      <w:r w:rsidRPr="00BC6939">
        <w:rPr>
          <w:rFonts w:asciiTheme="minorHAnsi" w:hAnsiTheme="minorHAnsi" w:cstheme="minorHAnsi"/>
          <w:color w:val="000000"/>
          <w:sz w:val="24"/>
          <w:szCs w:val="24"/>
        </w:rPr>
        <w:t xml:space="preserve"> przez </w:t>
      </w:r>
      <w:r w:rsidR="00C4511F" w:rsidRPr="00BC6939">
        <w:rPr>
          <w:rFonts w:asciiTheme="minorHAnsi" w:hAnsiTheme="minorHAnsi" w:cstheme="minorHAnsi"/>
          <w:sz w:val="24"/>
          <w:szCs w:val="24"/>
        </w:rPr>
        <w:t>osobę prowadzącą Usługę rozwojową (trenera/doradcę)</w:t>
      </w:r>
      <w:r w:rsidRPr="00BC6939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4EDA8BAE" w14:textId="0B607207" w:rsidR="00011DA6" w:rsidRPr="00BC6939" w:rsidRDefault="00C37EFC" w:rsidP="00BC6939">
      <w:pPr>
        <w:pStyle w:val="Akapitzlist"/>
        <w:numPr>
          <w:ilvl w:val="0"/>
          <w:numId w:val="53"/>
        </w:numPr>
        <w:spacing w:line="276" w:lineRule="auto"/>
        <w:ind w:left="709" w:hanging="425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BC6939">
        <w:rPr>
          <w:rFonts w:asciiTheme="minorHAnsi" w:hAnsiTheme="minorHAnsi" w:cstheme="minorHAnsi"/>
          <w:color w:val="000000"/>
          <w:sz w:val="24"/>
          <w:szCs w:val="24"/>
        </w:rPr>
        <w:t>W przypadku Usług</w:t>
      </w:r>
      <w:r w:rsidR="00A876AB" w:rsidRPr="00BC6939">
        <w:rPr>
          <w:rFonts w:asciiTheme="minorHAnsi" w:hAnsiTheme="minorHAnsi" w:cstheme="minorHAnsi"/>
          <w:color w:val="000000"/>
          <w:sz w:val="24"/>
          <w:szCs w:val="24"/>
        </w:rPr>
        <w:t>i</w:t>
      </w:r>
      <w:r w:rsidRPr="00BC6939">
        <w:rPr>
          <w:rFonts w:asciiTheme="minorHAnsi" w:hAnsiTheme="minorHAnsi" w:cstheme="minorHAnsi"/>
          <w:color w:val="000000"/>
          <w:sz w:val="24"/>
          <w:szCs w:val="24"/>
        </w:rPr>
        <w:t xml:space="preserve"> rozwojow</w:t>
      </w:r>
      <w:r w:rsidR="00A876AB" w:rsidRPr="00BC6939">
        <w:rPr>
          <w:rFonts w:asciiTheme="minorHAnsi" w:hAnsiTheme="minorHAnsi" w:cstheme="minorHAnsi"/>
          <w:color w:val="000000"/>
          <w:sz w:val="24"/>
          <w:szCs w:val="24"/>
        </w:rPr>
        <w:t>ej</w:t>
      </w:r>
      <w:r w:rsidRPr="00BC6939">
        <w:rPr>
          <w:rFonts w:asciiTheme="minorHAnsi" w:hAnsiTheme="minorHAnsi" w:cstheme="minorHAnsi"/>
          <w:color w:val="000000"/>
          <w:sz w:val="24"/>
          <w:szCs w:val="24"/>
        </w:rPr>
        <w:t xml:space="preserve"> w formie zdalnej w czasie rzeczywistym, potwierdzeniem uczestnictwa będą raporty z logowań Uczestników/czek Projektu oraz</w:t>
      </w:r>
      <w:r w:rsidR="00C4511F" w:rsidRPr="00BC6939">
        <w:rPr>
          <w:rFonts w:asciiTheme="minorHAnsi" w:hAnsiTheme="minorHAnsi" w:cstheme="minorHAnsi"/>
          <w:color w:val="000000"/>
          <w:sz w:val="24"/>
          <w:szCs w:val="24"/>
        </w:rPr>
        <w:t xml:space="preserve"> osoby prowadzącej Usługę rozwojową (trenera/doradcy)</w:t>
      </w:r>
      <w:r w:rsidRPr="00BC6939">
        <w:rPr>
          <w:rFonts w:asciiTheme="minorHAnsi" w:hAnsiTheme="minorHAnsi" w:cstheme="minorHAnsi"/>
          <w:color w:val="000000"/>
          <w:sz w:val="24"/>
          <w:szCs w:val="24"/>
        </w:rPr>
        <w:t xml:space="preserve">. </w:t>
      </w:r>
      <w:bookmarkStart w:id="11" w:name="_Hlk187738464"/>
      <w:r w:rsidR="00AC5806" w:rsidRPr="00BC6939">
        <w:rPr>
          <w:rFonts w:asciiTheme="minorHAnsi" w:hAnsiTheme="minorHAnsi" w:cstheme="minorHAnsi"/>
          <w:color w:val="000000"/>
          <w:sz w:val="24"/>
          <w:szCs w:val="24"/>
        </w:rPr>
        <w:t>Logowanie na Usługę rozwojową musi odbywać się za pomocą loginu posiadającego pełne imię i nazwisko, w celu identyfikacji Uczestnika/ Uczestniczki projektu na Usłudze rozwojowej.</w:t>
      </w:r>
      <w:bookmarkEnd w:id="11"/>
    </w:p>
    <w:p w14:paraId="2389C230" w14:textId="77777777" w:rsidR="00011DA6" w:rsidRPr="00BC6939" w:rsidRDefault="00A876AB" w:rsidP="00BC6939">
      <w:pPr>
        <w:pStyle w:val="Akapitzlist"/>
        <w:numPr>
          <w:ilvl w:val="0"/>
          <w:numId w:val="53"/>
        </w:numPr>
        <w:spacing w:line="276" w:lineRule="auto"/>
        <w:ind w:left="709" w:hanging="425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BC6939">
        <w:rPr>
          <w:rFonts w:asciiTheme="minorHAnsi" w:hAnsiTheme="minorHAnsi" w:cstheme="minorHAnsi"/>
          <w:color w:val="000000"/>
          <w:sz w:val="24"/>
          <w:szCs w:val="24"/>
        </w:rPr>
        <w:t>L</w:t>
      </w:r>
      <w:r w:rsidR="00C37EFC" w:rsidRPr="00BC6939">
        <w:rPr>
          <w:rFonts w:asciiTheme="minorHAnsi" w:hAnsiTheme="minorHAnsi" w:cstheme="minorHAnsi"/>
          <w:color w:val="000000"/>
          <w:sz w:val="24"/>
          <w:szCs w:val="24"/>
        </w:rPr>
        <w:t>isty obecności lub raporty z logowań będą stanowić  podstawę potwierdzenia obecności danego Uczestnika/</w:t>
      </w:r>
      <w:proofErr w:type="spellStart"/>
      <w:r w:rsidR="00C37EFC" w:rsidRPr="00BC6939">
        <w:rPr>
          <w:rFonts w:asciiTheme="minorHAnsi" w:hAnsiTheme="minorHAnsi" w:cstheme="minorHAnsi"/>
          <w:color w:val="000000"/>
          <w:sz w:val="24"/>
          <w:szCs w:val="24"/>
        </w:rPr>
        <w:t>czki</w:t>
      </w:r>
      <w:proofErr w:type="spellEnd"/>
      <w:r w:rsidR="00C37EFC" w:rsidRPr="00BC6939">
        <w:rPr>
          <w:rFonts w:asciiTheme="minorHAnsi" w:hAnsiTheme="minorHAnsi" w:cstheme="minorHAnsi"/>
          <w:color w:val="000000"/>
          <w:sz w:val="24"/>
          <w:szCs w:val="24"/>
        </w:rPr>
        <w:t xml:space="preserve"> Projektu na Usłudze rozwojowej</w:t>
      </w:r>
      <w:r w:rsidR="00046390" w:rsidRPr="00BC6939">
        <w:rPr>
          <w:rFonts w:asciiTheme="minorHAnsi" w:hAnsiTheme="minorHAnsi" w:cstheme="minorHAnsi"/>
          <w:color w:val="000000"/>
          <w:sz w:val="24"/>
          <w:szCs w:val="24"/>
        </w:rPr>
        <w:t>.</w:t>
      </w:r>
      <w:bookmarkStart w:id="12" w:name="_Hlk178883349"/>
    </w:p>
    <w:p w14:paraId="0FBF8314" w14:textId="77777777" w:rsidR="00011DA6" w:rsidRPr="00BC6939" w:rsidRDefault="008C2621" w:rsidP="00BC6939">
      <w:pPr>
        <w:pStyle w:val="Akapitzlist"/>
        <w:numPr>
          <w:ilvl w:val="0"/>
          <w:numId w:val="53"/>
        </w:numPr>
        <w:spacing w:line="276" w:lineRule="auto"/>
        <w:ind w:left="709" w:hanging="425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BC6939">
        <w:rPr>
          <w:rFonts w:asciiTheme="minorHAnsi" w:hAnsiTheme="minorHAnsi" w:cstheme="minorHAnsi"/>
          <w:bCs/>
          <w:color w:val="000000"/>
          <w:sz w:val="24"/>
          <w:szCs w:val="24"/>
        </w:rPr>
        <w:t>Po zakończeniu udziału w Usłudze rozwojowej (szkoleniu lub doradztwie), Uczestnik/</w:t>
      </w:r>
      <w:r w:rsidR="00D24021" w:rsidRPr="00BC6939">
        <w:rPr>
          <w:rFonts w:asciiTheme="minorHAnsi" w:hAnsiTheme="minorHAnsi" w:cstheme="minorHAnsi"/>
          <w:bCs/>
          <w:color w:val="000000"/>
          <w:sz w:val="24"/>
          <w:szCs w:val="24"/>
        </w:rPr>
        <w:t>c</w:t>
      </w:r>
      <w:r w:rsidRPr="00BC6939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zka Projektu otrzyma </w:t>
      </w:r>
      <w:bookmarkEnd w:id="12"/>
      <w:r w:rsidRPr="00BC6939">
        <w:rPr>
          <w:rFonts w:asciiTheme="minorHAnsi" w:hAnsiTheme="minorHAnsi" w:cstheme="minorHAnsi"/>
          <w:bCs/>
          <w:color w:val="000000"/>
          <w:sz w:val="24"/>
          <w:szCs w:val="24"/>
        </w:rPr>
        <w:t>odpowiednie zaświadczenie/certyfikat o jej ukończeniu</w:t>
      </w:r>
      <w:r w:rsidR="00015290" w:rsidRPr="00BC6939">
        <w:rPr>
          <w:rFonts w:asciiTheme="minorHAnsi" w:hAnsiTheme="minorHAnsi" w:cstheme="minorHAnsi"/>
          <w:bCs/>
          <w:color w:val="000000"/>
          <w:sz w:val="24"/>
          <w:szCs w:val="24"/>
        </w:rPr>
        <w:t>.</w:t>
      </w:r>
    </w:p>
    <w:p w14:paraId="5C9EC3CA" w14:textId="54F32AD8" w:rsidR="008C2621" w:rsidRPr="00BC6939" w:rsidRDefault="008C2621" w:rsidP="00BC6939">
      <w:pPr>
        <w:pStyle w:val="Akapitzlist"/>
        <w:numPr>
          <w:ilvl w:val="0"/>
          <w:numId w:val="53"/>
        </w:numPr>
        <w:spacing w:line="276" w:lineRule="auto"/>
        <w:ind w:left="709" w:hanging="425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BC6939">
        <w:rPr>
          <w:rFonts w:asciiTheme="minorHAnsi" w:hAnsiTheme="minorHAnsi" w:cstheme="minorHAnsi"/>
          <w:color w:val="000000"/>
          <w:sz w:val="24"/>
          <w:szCs w:val="24"/>
        </w:rPr>
        <w:t>Zaświadczenie/certyfikat powinien zawierać co najmniej:</w:t>
      </w:r>
    </w:p>
    <w:p w14:paraId="64081AA6" w14:textId="77777777" w:rsidR="00953B1D" w:rsidRPr="00BC6939" w:rsidRDefault="008C2621" w:rsidP="00BC6939">
      <w:pPr>
        <w:pStyle w:val="Akapitzlist"/>
        <w:numPr>
          <w:ilvl w:val="1"/>
          <w:numId w:val="34"/>
        </w:numPr>
        <w:spacing w:line="276" w:lineRule="auto"/>
        <w:ind w:left="993" w:hanging="284"/>
        <w:rPr>
          <w:rFonts w:asciiTheme="minorHAnsi" w:hAnsiTheme="minorHAnsi" w:cstheme="minorHAnsi"/>
          <w:color w:val="000000"/>
          <w:sz w:val="24"/>
          <w:szCs w:val="24"/>
        </w:rPr>
      </w:pPr>
      <w:r w:rsidRPr="00BC6939">
        <w:rPr>
          <w:rFonts w:asciiTheme="minorHAnsi" w:hAnsiTheme="minorHAnsi" w:cstheme="minorHAnsi"/>
          <w:color w:val="000000"/>
          <w:sz w:val="24"/>
          <w:szCs w:val="24"/>
        </w:rPr>
        <w:t>tytuł Usługi rozwojowej,</w:t>
      </w:r>
    </w:p>
    <w:p w14:paraId="27B10BA9" w14:textId="77777777" w:rsidR="00953B1D" w:rsidRPr="00BC6939" w:rsidRDefault="008C2621" w:rsidP="00BC6939">
      <w:pPr>
        <w:pStyle w:val="Akapitzlist"/>
        <w:numPr>
          <w:ilvl w:val="1"/>
          <w:numId w:val="34"/>
        </w:numPr>
        <w:spacing w:line="276" w:lineRule="auto"/>
        <w:ind w:left="993" w:hanging="284"/>
        <w:rPr>
          <w:rFonts w:asciiTheme="minorHAnsi" w:hAnsiTheme="minorHAnsi" w:cstheme="minorHAnsi"/>
          <w:color w:val="000000"/>
          <w:sz w:val="24"/>
          <w:szCs w:val="24"/>
        </w:rPr>
      </w:pPr>
      <w:r w:rsidRPr="00BC6939">
        <w:rPr>
          <w:rFonts w:asciiTheme="minorHAnsi" w:hAnsiTheme="minorHAnsi" w:cstheme="minorHAnsi"/>
          <w:color w:val="000000"/>
          <w:sz w:val="24"/>
          <w:szCs w:val="24"/>
        </w:rPr>
        <w:t>datę świadczenia Usługi rozwojowej,</w:t>
      </w:r>
    </w:p>
    <w:p w14:paraId="6D90FAAB" w14:textId="77777777" w:rsidR="00953B1D" w:rsidRPr="00BC6939" w:rsidRDefault="008C2621" w:rsidP="00BC6939">
      <w:pPr>
        <w:pStyle w:val="Akapitzlist"/>
        <w:numPr>
          <w:ilvl w:val="1"/>
          <w:numId w:val="34"/>
        </w:numPr>
        <w:spacing w:line="276" w:lineRule="auto"/>
        <w:ind w:left="993" w:hanging="284"/>
        <w:rPr>
          <w:rFonts w:asciiTheme="minorHAnsi" w:hAnsiTheme="minorHAnsi" w:cstheme="minorHAnsi"/>
          <w:color w:val="000000"/>
          <w:sz w:val="24"/>
          <w:szCs w:val="24"/>
        </w:rPr>
      </w:pPr>
      <w:r w:rsidRPr="00BC6939">
        <w:rPr>
          <w:rFonts w:asciiTheme="minorHAnsi" w:hAnsiTheme="minorHAnsi" w:cstheme="minorHAnsi"/>
          <w:color w:val="000000"/>
          <w:sz w:val="24"/>
          <w:szCs w:val="24"/>
        </w:rPr>
        <w:t>liczbę godzin Usługi rozwojowej,</w:t>
      </w:r>
    </w:p>
    <w:p w14:paraId="66EA6361" w14:textId="00BC049B" w:rsidR="00953B1D" w:rsidRPr="00BC6939" w:rsidRDefault="008C2621" w:rsidP="00BC6939">
      <w:pPr>
        <w:pStyle w:val="Akapitzlist"/>
        <w:numPr>
          <w:ilvl w:val="1"/>
          <w:numId w:val="34"/>
        </w:numPr>
        <w:spacing w:line="276" w:lineRule="auto"/>
        <w:ind w:left="993" w:hanging="284"/>
        <w:rPr>
          <w:rFonts w:asciiTheme="minorHAnsi" w:hAnsiTheme="minorHAnsi" w:cstheme="minorHAnsi"/>
          <w:color w:val="000000"/>
          <w:sz w:val="24"/>
          <w:szCs w:val="24"/>
        </w:rPr>
      </w:pPr>
      <w:r w:rsidRPr="00BC6939">
        <w:rPr>
          <w:rFonts w:asciiTheme="minorHAnsi" w:hAnsiTheme="minorHAnsi" w:cstheme="minorHAnsi"/>
          <w:color w:val="000000"/>
          <w:sz w:val="24"/>
          <w:szCs w:val="24"/>
        </w:rPr>
        <w:lastRenderedPageBreak/>
        <w:t>informację na temat nabytych/podwyższonych przez Uczestnika/</w:t>
      </w:r>
      <w:proofErr w:type="spellStart"/>
      <w:r w:rsidRPr="00BC6939">
        <w:rPr>
          <w:rFonts w:asciiTheme="minorHAnsi" w:hAnsiTheme="minorHAnsi" w:cstheme="minorHAnsi"/>
          <w:color w:val="000000"/>
          <w:sz w:val="24"/>
          <w:szCs w:val="24"/>
        </w:rPr>
        <w:t>czkę</w:t>
      </w:r>
      <w:proofErr w:type="spellEnd"/>
      <w:r w:rsidRPr="00BC6939">
        <w:rPr>
          <w:rFonts w:asciiTheme="minorHAnsi" w:hAnsiTheme="minorHAnsi" w:cstheme="minorHAnsi"/>
          <w:color w:val="000000"/>
          <w:sz w:val="24"/>
          <w:szCs w:val="24"/>
        </w:rPr>
        <w:t xml:space="preserve"> Projektu kompetencji/ uzyskanych kwalifikacji (osiągniętych efektów uczenia się) lub braku ich nabycia),</w:t>
      </w:r>
    </w:p>
    <w:p w14:paraId="3ADE5F3C" w14:textId="530CA46A" w:rsidR="00953B1D" w:rsidRPr="00BC6939" w:rsidRDefault="008C2621" w:rsidP="00BC6939">
      <w:pPr>
        <w:pStyle w:val="Akapitzlist"/>
        <w:numPr>
          <w:ilvl w:val="1"/>
          <w:numId w:val="34"/>
        </w:numPr>
        <w:spacing w:line="276" w:lineRule="auto"/>
        <w:ind w:left="993" w:hanging="284"/>
        <w:rPr>
          <w:rFonts w:asciiTheme="minorHAnsi" w:hAnsiTheme="minorHAnsi" w:cstheme="minorHAnsi"/>
          <w:color w:val="000000"/>
          <w:sz w:val="24"/>
          <w:szCs w:val="24"/>
        </w:rPr>
      </w:pPr>
      <w:r w:rsidRPr="00BC6939">
        <w:rPr>
          <w:rFonts w:asciiTheme="minorHAnsi" w:hAnsiTheme="minorHAnsi" w:cstheme="minorHAnsi"/>
          <w:color w:val="000000"/>
          <w:sz w:val="24"/>
          <w:szCs w:val="24"/>
        </w:rPr>
        <w:t>dane Uczestnika/</w:t>
      </w:r>
      <w:proofErr w:type="spellStart"/>
      <w:r w:rsidRPr="00BC6939">
        <w:rPr>
          <w:rFonts w:asciiTheme="minorHAnsi" w:hAnsiTheme="minorHAnsi" w:cstheme="minorHAnsi"/>
          <w:color w:val="000000"/>
          <w:sz w:val="24"/>
          <w:szCs w:val="24"/>
        </w:rPr>
        <w:t>czki</w:t>
      </w:r>
      <w:proofErr w:type="spellEnd"/>
      <w:r w:rsidRPr="00BC6939">
        <w:rPr>
          <w:rFonts w:asciiTheme="minorHAnsi" w:hAnsiTheme="minorHAnsi" w:cstheme="minorHAnsi"/>
          <w:color w:val="000000"/>
          <w:sz w:val="24"/>
          <w:szCs w:val="24"/>
        </w:rPr>
        <w:t xml:space="preserve"> Projektu,</w:t>
      </w:r>
    </w:p>
    <w:p w14:paraId="039A09A3" w14:textId="77777777" w:rsidR="00953B1D" w:rsidRPr="00BC6939" w:rsidRDefault="008C2621" w:rsidP="00BC6939">
      <w:pPr>
        <w:pStyle w:val="Akapitzlist"/>
        <w:numPr>
          <w:ilvl w:val="1"/>
          <w:numId w:val="34"/>
        </w:numPr>
        <w:spacing w:line="276" w:lineRule="auto"/>
        <w:ind w:left="993" w:hanging="284"/>
        <w:rPr>
          <w:rFonts w:asciiTheme="minorHAnsi" w:hAnsiTheme="minorHAnsi" w:cstheme="minorHAnsi"/>
          <w:color w:val="000000"/>
          <w:sz w:val="24"/>
          <w:szCs w:val="24"/>
        </w:rPr>
      </w:pPr>
      <w:r w:rsidRPr="00BC6939">
        <w:rPr>
          <w:rFonts w:asciiTheme="minorHAnsi" w:hAnsiTheme="minorHAnsi" w:cstheme="minorHAnsi"/>
          <w:color w:val="000000"/>
          <w:sz w:val="24"/>
          <w:szCs w:val="24"/>
        </w:rPr>
        <w:t>dane Podmiotu BUR/Podmiotu współpracującego,</w:t>
      </w:r>
    </w:p>
    <w:p w14:paraId="7ED4DF30" w14:textId="77777777" w:rsidR="00011DA6" w:rsidRPr="00BC6939" w:rsidRDefault="008C2621" w:rsidP="00BC6939">
      <w:pPr>
        <w:pStyle w:val="Akapitzlist"/>
        <w:numPr>
          <w:ilvl w:val="1"/>
          <w:numId w:val="34"/>
        </w:numPr>
        <w:spacing w:line="276" w:lineRule="auto"/>
        <w:ind w:left="993" w:hanging="284"/>
        <w:rPr>
          <w:rFonts w:asciiTheme="minorHAnsi" w:hAnsiTheme="minorHAnsi" w:cstheme="minorHAnsi"/>
          <w:color w:val="000000"/>
          <w:sz w:val="24"/>
          <w:szCs w:val="24"/>
        </w:rPr>
      </w:pPr>
      <w:r w:rsidRPr="00BC6939">
        <w:rPr>
          <w:rFonts w:asciiTheme="minorHAnsi" w:hAnsiTheme="minorHAnsi" w:cstheme="minorHAnsi"/>
          <w:color w:val="000000"/>
          <w:sz w:val="24"/>
          <w:szCs w:val="24"/>
        </w:rPr>
        <w:t>kod kwalifikacji w Zintegrowanym Rejestrze Kwalifikacji zgodny z kodem wskazanym w Karcie Usługi rozwojowej, jeżeli Uczestnik/czka Projektu nabył</w:t>
      </w:r>
      <w:r w:rsidR="00FC72EE" w:rsidRPr="00BC6939">
        <w:rPr>
          <w:rFonts w:asciiTheme="minorHAnsi" w:hAnsiTheme="minorHAnsi" w:cstheme="minorHAnsi"/>
          <w:color w:val="000000"/>
          <w:sz w:val="24"/>
          <w:szCs w:val="24"/>
        </w:rPr>
        <w:t>/a</w:t>
      </w:r>
      <w:r w:rsidRPr="00BC6939">
        <w:rPr>
          <w:rFonts w:asciiTheme="minorHAnsi" w:hAnsiTheme="minorHAnsi" w:cstheme="minorHAnsi"/>
          <w:color w:val="000000"/>
          <w:sz w:val="24"/>
          <w:szCs w:val="24"/>
        </w:rPr>
        <w:t xml:space="preserve"> tego rodzaju kwalifikację, o której mowa w art. 2 pkt 8 ustawy z dnia 22 stycznia 2015 r. o Zintegrowanym Systemie Kwalifikacji (Dz. U. z 2020 r. poz. 226, z </w:t>
      </w:r>
      <w:proofErr w:type="spellStart"/>
      <w:r w:rsidRPr="00BC6939">
        <w:rPr>
          <w:rFonts w:asciiTheme="minorHAnsi" w:hAnsiTheme="minorHAnsi" w:cstheme="minorHAnsi"/>
          <w:color w:val="000000"/>
          <w:sz w:val="24"/>
          <w:szCs w:val="24"/>
        </w:rPr>
        <w:t>późn</w:t>
      </w:r>
      <w:proofErr w:type="spellEnd"/>
      <w:r w:rsidRPr="00BC6939">
        <w:rPr>
          <w:rFonts w:asciiTheme="minorHAnsi" w:hAnsiTheme="minorHAnsi" w:cstheme="minorHAnsi"/>
          <w:color w:val="000000"/>
          <w:sz w:val="24"/>
          <w:szCs w:val="24"/>
        </w:rPr>
        <w:t>. zm.).</w:t>
      </w:r>
    </w:p>
    <w:p w14:paraId="07C8A810" w14:textId="77777777" w:rsidR="00011DA6" w:rsidRPr="00BC6939" w:rsidRDefault="008C2621" w:rsidP="00BC6939">
      <w:pPr>
        <w:pStyle w:val="Akapitzlist"/>
        <w:numPr>
          <w:ilvl w:val="0"/>
          <w:numId w:val="53"/>
        </w:numPr>
        <w:spacing w:line="276" w:lineRule="auto"/>
        <w:ind w:left="709" w:hanging="425"/>
        <w:rPr>
          <w:rFonts w:asciiTheme="minorHAnsi" w:hAnsiTheme="minorHAnsi" w:cstheme="minorHAnsi"/>
          <w:color w:val="000000"/>
          <w:sz w:val="24"/>
          <w:szCs w:val="24"/>
        </w:rPr>
      </w:pPr>
      <w:r w:rsidRPr="00BC6939">
        <w:rPr>
          <w:rFonts w:asciiTheme="minorHAnsi" w:hAnsiTheme="minorHAnsi" w:cstheme="minorHAnsi"/>
          <w:color w:val="000000"/>
          <w:sz w:val="24"/>
          <w:szCs w:val="24"/>
        </w:rPr>
        <w:t>Jeśli ukończenie Usługi rozwojowej jest regulowane przepisami prawa, to dokument potwierdzający jej ukończenie powinien być wydany zgodnie z tymi przepisami.</w:t>
      </w:r>
    </w:p>
    <w:p w14:paraId="3C188433" w14:textId="7FBE80D7" w:rsidR="00617073" w:rsidRPr="00BC6939" w:rsidRDefault="00617073" w:rsidP="00BC6939">
      <w:pPr>
        <w:pStyle w:val="Akapitzlist"/>
        <w:numPr>
          <w:ilvl w:val="0"/>
          <w:numId w:val="53"/>
        </w:numPr>
        <w:spacing w:line="276" w:lineRule="auto"/>
        <w:ind w:left="709" w:hanging="425"/>
        <w:rPr>
          <w:rFonts w:asciiTheme="minorHAnsi" w:hAnsiTheme="minorHAnsi" w:cstheme="minorHAnsi"/>
          <w:color w:val="000000"/>
          <w:sz w:val="24"/>
          <w:szCs w:val="24"/>
        </w:rPr>
      </w:pPr>
      <w:r w:rsidRPr="00BC6939">
        <w:rPr>
          <w:rFonts w:asciiTheme="minorHAnsi" w:hAnsiTheme="minorHAnsi" w:cstheme="minorHAnsi"/>
          <w:color w:val="000000"/>
          <w:sz w:val="24"/>
          <w:szCs w:val="24"/>
        </w:rPr>
        <w:t xml:space="preserve">Ponadto </w:t>
      </w:r>
      <w:r w:rsidR="00D07D03" w:rsidRPr="00BC6939">
        <w:rPr>
          <w:rFonts w:asciiTheme="minorHAnsi" w:hAnsiTheme="minorHAnsi" w:cstheme="minorHAnsi"/>
          <w:color w:val="000000"/>
          <w:sz w:val="24"/>
          <w:szCs w:val="24"/>
        </w:rPr>
        <w:t>Wykonawca powinien odpowiednio udokumentować przystąpienie przez Uczestnika/Uczestniczkę do weryfikacji efektów uczenia się w formie zaświadczenia w tym zakresie wydanego przez Wykonawcę Usługi rozwojowej lub w formie listy obecności z weryfikacji efektów uczenia się zawierającej podpis</w:t>
      </w:r>
      <w:r w:rsidR="00FE0FC3" w:rsidRPr="00BC6939">
        <w:rPr>
          <w:rFonts w:asciiTheme="minorHAnsi" w:hAnsiTheme="minorHAnsi" w:cstheme="minorHAnsi"/>
          <w:color w:val="000000"/>
          <w:sz w:val="24"/>
          <w:szCs w:val="24"/>
        </w:rPr>
        <w:t>/</w:t>
      </w:r>
      <w:r w:rsidR="00D07D03" w:rsidRPr="00BC6939">
        <w:rPr>
          <w:rFonts w:asciiTheme="minorHAnsi" w:hAnsiTheme="minorHAnsi" w:cstheme="minorHAnsi"/>
          <w:color w:val="000000"/>
          <w:sz w:val="24"/>
          <w:szCs w:val="24"/>
        </w:rPr>
        <w:t>y Uczestników/Uczestniczek potwierdzonej podpisem osoby prowadzącej Usługę rozwojową</w:t>
      </w:r>
      <w:r w:rsidR="005F67D4" w:rsidRPr="00BC6939">
        <w:rPr>
          <w:rFonts w:asciiTheme="minorHAnsi" w:hAnsiTheme="minorHAnsi" w:cstheme="minorHAnsi"/>
          <w:color w:val="000000"/>
          <w:sz w:val="24"/>
          <w:szCs w:val="24"/>
        </w:rPr>
        <w:t xml:space="preserve"> (trenera/doradcy)</w:t>
      </w:r>
      <w:r w:rsidR="00D07D03" w:rsidRPr="00BC6939">
        <w:rPr>
          <w:rFonts w:asciiTheme="minorHAnsi" w:hAnsiTheme="minorHAnsi" w:cstheme="minorHAnsi"/>
          <w:color w:val="000000"/>
          <w:sz w:val="24"/>
          <w:szCs w:val="24"/>
        </w:rPr>
        <w:t xml:space="preserve"> lub w formie raportu z logowań z modułu dotyczącego weryfikacji efektów uczenia się.</w:t>
      </w:r>
    </w:p>
    <w:p w14:paraId="0025BACC" w14:textId="484EE464" w:rsidR="00155038" w:rsidRPr="00BC6939" w:rsidRDefault="00C36B65" w:rsidP="00BC6939">
      <w:pPr>
        <w:pStyle w:val="Akapitzlist"/>
        <w:numPr>
          <w:ilvl w:val="0"/>
          <w:numId w:val="34"/>
        </w:numPr>
        <w:spacing w:line="276" w:lineRule="auto"/>
        <w:ind w:left="284" w:hanging="142"/>
        <w:rPr>
          <w:rFonts w:cs="Calibri"/>
          <w:b/>
          <w:bCs/>
          <w:sz w:val="24"/>
          <w:szCs w:val="24"/>
        </w:rPr>
      </w:pPr>
      <w:bookmarkStart w:id="13" w:name="_Hlk186567579"/>
      <w:r w:rsidRPr="00BC6939">
        <w:rPr>
          <w:rFonts w:cs="Calibri"/>
          <w:b/>
          <w:bCs/>
          <w:sz w:val="24"/>
          <w:szCs w:val="24"/>
        </w:rPr>
        <w:t>R</w:t>
      </w:r>
      <w:r w:rsidR="0066651A" w:rsidRPr="00BC6939">
        <w:rPr>
          <w:rFonts w:cs="Calibri"/>
          <w:b/>
          <w:bCs/>
          <w:sz w:val="24"/>
          <w:szCs w:val="24"/>
        </w:rPr>
        <w:t>ozliczenie</w:t>
      </w:r>
      <w:r w:rsidRPr="00BC6939">
        <w:rPr>
          <w:rFonts w:cs="Calibri"/>
          <w:b/>
          <w:bCs/>
          <w:sz w:val="24"/>
          <w:szCs w:val="24"/>
        </w:rPr>
        <w:t xml:space="preserve"> </w:t>
      </w:r>
      <w:r w:rsidR="0066651A" w:rsidRPr="00BC6939">
        <w:rPr>
          <w:rFonts w:cs="Calibri"/>
          <w:b/>
          <w:bCs/>
          <w:sz w:val="24"/>
          <w:szCs w:val="24"/>
        </w:rPr>
        <w:t>U</w:t>
      </w:r>
      <w:r w:rsidRPr="00BC6939">
        <w:rPr>
          <w:rFonts w:cs="Calibri"/>
          <w:b/>
          <w:bCs/>
          <w:sz w:val="24"/>
          <w:szCs w:val="24"/>
        </w:rPr>
        <w:t xml:space="preserve">sługi rozwojowej </w:t>
      </w:r>
    </w:p>
    <w:bookmarkEnd w:id="13"/>
    <w:p w14:paraId="10517F0E" w14:textId="5740F589" w:rsidR="0047570C" w:rsidRPr="00BC6939" w:rsidRDefault="00C2127F" w:rsidP="00BC6939">
      <w:pPr>
        <w:pStyle w:val="Akapitzlist"/>
        <w:numPr>
          <w:ilvl w:val="0"/>
          <w:numId w:val="61"/>
        </w:numPr>
        <w:spacing w:line="276" w:lineRule="auto"/>
        <w:ind w:left="709" w:hanging="425"/>
        <w:rPr>
          <w:rFonts w:asciiTheme="minorHAnsi" w:hAnsiTheme="minorHAnsi" w:cstheme="minorHAnsi"/>
          <w:color w:val="000000"/>
          <w:sz w:val="24"/>
          <w:szCs w:val="24"/>
        </w:rPr>
      </w:pPr>
      <w:r w:rsidRPr="00BC6939">
        <w:rPr>
          <w:rFonts w:asciiTheme="minorHAnsi" w:hAnsiTheme="minorHAnsi" w:cstheme="minorHAnsi"/>
          <w:color w:val="000000"/>
          <w:sz w:val="24"/>
          <w:szCs w:val="24"/>
        </w:rPr>
        <w:t xml:space="preserve">Wykonawca zobowiązuje się do realizacji Usługi rozwojowej po cenie </w:t>
      </w:r>
      <w:r w:rsidR="001C3F8C" w:rsidRPr="00BC6939">
        <w:rPr>
          <w:rFonts w:asciiTheme="minorHAnsi" w:hAnsiTheme="minorHAnsi" w:cstheme="minorHAnsi"/>
          <w:color w:val="000000"/>
          <w:sz w:val="24"/>
          <w:szCs w:val="24"/>
        </w:rPr>
        <w:t>nie wyższej niż cena wskazana w Karcie Usługi rozwojowej</w:t>
      </w:r>
      <w:r w:rsidR="0047570C" w:rsidRPr="00BC6939">
        <w:rPr>
          <w:rFonts w:asciiTheme="minorHAnsi" w:hAnsiTheme="minorHAnsi" w:cstheme="minorHAnsi"/>
          <w:color w:val="000000"/>
          <w:sz w:val="24"/>
          <w:szCs w:val="24"/>
        </w:rPr>
        <w:t xml:space="preserve">, określonej na podstawie przeprowadzonego przez Odbiorcę wsparcia rozeznania rynku. </w:t>
      </w:r>
    </w:p>
    <w:p w14:paraId="1A1B4A47" w14:textId="33C26073" w:rsidR="00A22BD0" w:rsidRPr="00BC6939" w:rsidRDefault="00C2127F" w:rsidP="00BC6939">
      <w:pPr>
        <w:pStyle w:val="Akapitzlist"/>
        <w:numPr>
          <w:ilvl w:val="0"/>
          <w:numId w:val="61"/>
        </w:numPr>
        <w:spacing w:line="276" w:lineRule="auto"/>
        <w:ind w:left="709" w:hanging="425"/>
        <w:rPr>
          <w:rFonts w:asciiTheme="minorHAnsi" w:hAnsiTheme="minorHAnsi" w:cstheme="minorHAnsi"/>
          <w:color w:val="000000"/>
          <w:sz w:val="24"/>
          <w:szCs w:val="24"/>
        </w:rPr>
      </w:pPr>
      <w:r w:rsidRPr="00BC6939">
        <w:rPr>
          <w:rFonts w:asciiTheme="minorHAnsi" w:hAnsiTheme="minorHAnsi" w:cstheme="minorHAnsi"/>
          <w:color w:val="000000"/>
          <w:sz w:val="24"/>
          <w:szCs w:val="24"/>
        </w:rPr>
        <w:t>Wykonawca wystawi</w:t>
      </w:r>
      <w:r w:rsidR="00F13191" w:rsidRPr="00BC6939">
        <w:rPr>
          <w:rFonts w:asciiTheme="minorHAnsi" w:hAnsiTheme="minorHAnsi" w:cstheme="minorHAnsi"/>
          <w:color w:val="000000"/>
          <w:sz w:val="24"/>
          <w:szCs w:val="24"/>
        </w:rPr>
        <w:t>a</w:t>
      </w:r>
      <w:r w:rsidRPr="00BC6939">
        <w:rPr>
          <w:rFonts w:asciiTheme="minorHAnsi" w:hAnsiTheme="minorHAnsi" w:cstheme="minorHAnsi"/>
          <w:color w:val="000000"/>
          <w:sz w:val="24"/>
          <w:szCs w:val="24"/>
        </w:rPr>
        <w:t xml:space="preserve"> fakturę/rachunek za Usługę rozwojową na Odbiorcę wsparcia.</w:t>
      </w:r>
    </w:p>
    <w:p w14:paraId="7DEEB0EA" w14:textId="2D5D8639" w:rsidR="00D02FE8" w:rsidRPr="00BC6939" w:rsidRDefault="008B687A" w:rsidP="00BC6939">
      <w:pPr>
        <w:pStyle w:val="Akapitzlist"/>
        <w:numPr>
          <w:ilvl w:val="0"/>
          <w:numId w:val="61"/>
        </w:numPr>
        <w:spacing w:line="276" w:lineRule="auto"/>
        <w:ind w:left="709" w:hanging="425"/>
        <w:rPr>
          <w:rFonts w:asciiTheme="minorHAnsi" w:hAnsiTheme="minorHAnsi" w:cstheme="minorHAnsi"/>
          <w:color w:val="000000"/>
          <w:sz w:val="24"/>
          <w:szCs w:val="24"/>
        </w:rPr>
      </w:pPr>
      <w:r w:rsidRPr="00BC6939">
        <w:rPr>
          <w:rFonts w:asciiTheme="minorHAnsi" w:hAnsiTheme="minorHAnsi" w:cstheme="minorHAnsi"/>
          <w:color w:val="000000"/>
          <w:sz w:val="24"/>
          <w:szCs w:val="24"/>
        </w:rPr>
        <w:t xml:space="preserve">Odbiorca wsparcia </w:t>
      </w:r>
      <w:r w:rsidR="00601853" w:rsidRPr="00BC6939">
        <w:rPr>
          <w:rFonts w:asciiTheme="minorHAnsi" w:hAnsiTheme="minorHAnsi" w:cstheme="minorHAnsi"/>
          <w:color w:val="000000"/>
          <w:sz w:val="24"/>
          <w:szCs w:val="24"/>
        </w:rPr>
        <w:t>opłac</w:t>
      </w:r>
      <w:r w:rsidR="00F13191" w:rsidRPr="00BC6939">
        <w:rPr>
          <w:rFonts w:asciiTheme="minorHAnsi" w:hAnsiTheme="minorHAnsi" w:cstheme="minorHAnsi"/>
          <w:color w:val="000000"/>
          <w:sz w:val="24"/>
          <w:szCs w:val="24"/>
        </w:rPr>
        <w:t>a</w:t>
      </w:r>
      <w:r w:rsidR="00601853" w:rsidRPr="00BC6939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BC6939">
        <w:rPr>
          <w:rFonts w:asciiTheme="minorHAnsi" w:hAnsiTheme="minorHAnsi" w:cstheme="minorHAnsi"/>
          <w:color w:val="000000"/>
          <w:sz w:val="24"/>
          <w:szCs w:val="24"/>
        </w:rPr>
        <w:t>wystawioną</w:t>
      </w:r>
      <w:r w:rsidR="00D02FE8" w:rsidRPr="00BC6939">
        <w:rPr>
          <w:rFonts w:asciiTheme="minorHAnsi" w:hAnsiTheme="minorHAnsi" w:cstheme="minorHAnsi"/>
          <w:color w:val="000000"/>
          <w:sz w:val="24"/>
          <w:szCs w:val="24"/>
        </w:rPr>
        <w:t>/y</w:t>
      </w:r>
      <w:r w:rsidRPr="00BC6939">
        <w:rPr>
          <w:rFonts w:asciiTheme="minorHAnsi" w:hAnsiTheme="minorHAnsi" w:cstheme="minorHAnsi"/>
          <w:color w:val="000000"/>
          <w:sz w:val="24"/>
          <w:szCs w:val="24"/>
        </w:rPr>
        <w:t xml:space="preserve"> fakturę/rachunek </w:t>
      </w:r>
      <w:r w:rsidR="00601853" w:rsidRPr="00BC6939">
        <w:rPr>
          <w:rFonts w:asciiTheme="minorHAnsi" w:hAnsiTheme="minorHAnsi" w:cstheme="minorHAnsi"/>
          <w:color w:val="000000"/>
          <w:sz w:val="24"/>
          <w:szCs w:val="24"/>
        </w:rPr>
        <w:t>ze swoich środków finansowych.</w:t>
      </w:r>
    </w:p>
    <w:p w14:paraId="2D17825D" w14:textId="2755F3CE" w:rsidR="007965E8" w:rsidRPr="00BC6939" w:rsidRDefault="00D02FE8" w:rsidP="00BC6939">
      <w:pPr>
        <w:pStyle w:val="Akapitzlist"/>
        <w:numPr>
          <w:ilvl w:val="0"/>
          <w:numId w:val="61"/>
        </w:numPr>
        <w:spacing w:line="276" w:lineRule="auto"/>
        <w:ind w:left="709" w:hanging="425"/>
        <w:rPr>
          <w:rFonts w:asciiTheme="minorHAnsi" w:hAnsiTheme="minorHAnsi" w:cstheme="minorHAnsi"/>
          <w:color w:val="000000"/>
          <w:sz w:val="24"/>
          <w:szCs w:val="24"/>
        </w:rPr>
      </w:pPr>
      <w:r w:rsidRPr="00BC6939">
        <w:rPr>
          <w:rFonts w:asciiTheme="minorHAnsi" w:hAnsiTheme="minorHAnsi" w:cstheme="minorHAnsi"/>
          <w:color w:val="000000"/>
          <w:sz w:val="24"/>
          <w:szCs w:val="24"/>
        </w:rPr>
        <w:t>Wystawiona/y</w:t>
      </w:r>
      <w:r w:rsidR="00601853" w:rsidRPr="00BC6939">
        <w:rPr>
          <w:rFonts w:asciiTheme="minorHAnsi" w:hAnsiTheme="minorHAnsi" w:cstheme="minorHAnsi"/>
          <w:color w:val="000000"/>
          <w:sz w:val="24"/>
          <w:szCs w:val="24"/>
        </w:rPr>
        <w:t xml:space="preserve"> faktura</w:t>
      </w:r>
      <w:r w:rsidRPr="00BC6939">
        <w:rPr>
          <w:rFonts w:asciiTheme="minorHAnsi" w:hAnsiTheme="minorHAnsi" w:cstheme="minorHAnsi"/>
          <w:color w:val="000000"/>
          <w:sz w:val="24"/>
          <w:szCs w:val="24"/>
        </w:rPr>
        <w:t>/rachunek</w:t>
      </w:r>
      <w:r w:rsidR="00601853" w:rsidRPr="00BC6939">
        <w:rPr>
          <w:rFonts w:asciiTheme="minorHAnsi" w:hAnsiTheme="minorHAnsi" w:cstheme="minorHAnsi"/>
          <w:color w:val="000000"/>
          <w:sz w:val="24"/>
          <w:szCs w:val="24"/>
        </w:rPr>
        <w:t xml:space="preserve"> nie może </w:t>
      </w:r>
      <w:r w:rsidR="002E616A" w:rsidRPr="00BC6939">
        <w:rPr>
          <w:rFonts w:asciiTheme="minorHAnsi" w:hAnsiTheme="minorHAnsi" w:cstheme="minorHAnsi"/>
          <w:color w:val="000000"/>
          <w:sz w:val="24"/>
          <w:szCs w:val="24"/>
        </w:rPr>
        <w:t>stanowić</w:t>
      </w:r>
      <w:r w:rsidR="00601853" w:rsidRPr="00BC6939">
        <w:rPr>
          <w:rFonts w:asciiTheme="minorHAnsi" w:hAnsiTheme="minorHAnsi" w:cstheme="minorHAnsi"/>
          <w:color w:val="000000"/>
          <w:sz w:val="24"/>
          <w:szCs w:val="24"/>
        </w:rPr>
        <w:t xml:space="preserve"> podstaw</w:t>
      </w:r>
      <w:r w:rsidR="002E616A" w:rsidRPr="00BC6939">
        <w:rPr>
          <w:rFonts w:asciiTheme="minorHAnsi" w:hAnsiTheme="minorHAnsi" w:cstheme="minorHAnsi"/>
          <w:color w:val="000000"/>
          <w:sz w:val="24"/>
          <w:szCs w:val="24"/>
        </w:rPr>
        <w:t>y</w:t>
      </w:r>
      <w:r w:rsidR="00601853" w:rsidRPr="00BC6939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BC6939">
        <w:rPr>
          <w:rFonts w:asciiTheme="minorHAnsi" w:hAnsiTheme="minorHAnsi" w:cstheme="minorHAnsi"/>
          <w:color w:val="000000"/>
          <w:sz w:val="24"/>
          <w:szCs w:val="24"/>
        </w:rPr>
        <w:t xml:space="preserve">jakichkolwiek </w:t>
      </w:r>
      <w:r w:rsidR="00601853" w:rsidRPr="00BC6939">
        <w:rPr>
          <w:rFonts w:asciiTheme="minorHAnsi" w:hAnsiTheme="minorHAnsi" w:cstheme="minorHAnsi"/>
          <w:color w:val="000000"/>
          <w:sz w:val="24"/>
          <w:szCs w:val="24"/>
        </w:rPr>
        <w:t>roszczeń</w:t>
      </w:r>
      <w:r w:rsidRPr="00BC6939">
        <w:rPr>
          <w:rFonts w:asciiTheme="minorHAnsi" w:hAnsiTheme="minorHAnsi" w:cstheme="minorHAnsi"/>
          <w:color w:val="000000"/>
          <w:sz w:val="24"/>
          <w:szCs w:val="24"/>
        </w:rPr>
        <w:t xml:space="preserve"> finansowych ze strony Wykonawcy Usługi rozwojowej</w:t>
      </w:r>
      <w:r w:rsidR="00601853" w:rsidRPr="00BC6939">
        <w:rPr>
          <w:rFonts w:asciiTheme="minorHAnsi" w:hAnsiTheme="minorHAnsi" w:cstheme="minorHAnsi"/>
          <w:color w:val="000000"/>
          <w:sz w:val="24"/>
          <w:szCs w:val="24"/>
        </w:rPr>
        <w:t xml:space="preserve"> wobec </w:t>
      </w:r>
      <w:r w:rsidRPr="00BC6939">
        <w:rPr>
          <w:rFonts w:asciiTheme="minorHAnsi" w:hAnsiTheme="minorHAnsi" w:cstheme="minorHAnsi"/>
          <w:color w:val="000000"/>
          <w:sz w:val="24"/>
          <w:szCs w:val="24"/>
        </w:rPr>
        <w:t>Beneficjenta oraz Polskiej Agencji Rozwoju Przedsiębiorczości</w:t>
      </w:r>
      <w:r w:rsidR="005C4115" w:rsidRPr="00BC6939">
        <w:rPr>
          <w:rFonts w:asciiTheme="minorHAnsi" w:hAnsiTheme="minorHAnsi" w:cstheme="minorHAnsi"/>
          <w:color w:val="000000"/>
          <w:sz w:val="24"/>
          <w:szCs w:val="24"/>
        </w:rPr>
        <w:t xml:space="preserve"> (Instytucji Pośredniczącej)</w:t>
      </w:r>
      <w:r w:rsidR="00601853" w:rsidRPr="00BC6939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4C9E0444" w14:textId="1718230A" w:rsidR="00601853" w:rsidRPr="00BC6939" w:rsidRDefault="008F0D8A" w:rsidP="00BC6939">
      <w:pPr>
        <w:pStyle w:val="Akapitzlist"/>
        <w:numPr>
          <w:ilvl w:val="0"/>
          <w:numId w:val="61"/>
        </w:numPr>
        <w:spacing w:line="276" w:lineRule="auto"/>
        <w:ind w:left="709" w:hanging="425"/>
        <w:rPr>
          <w:rFonts w:asciiTheme="minorHAnsi" w:hAnsiTheme="minorHAnsi" w:cstheme="minorHAnsi"/>
          <w:color w:val="000000"/>
          <w:sz w:val="24"/>
          <w:szCs w:val="24"/>
        </w:rPr>
      </w:pPr>
      <w:r w:rsidRPr="00BC6939">
        <w:rPr>
          <w:rFonts w:asciiTheme="minorHAnsi" w:hAnsiTheme="minorHAnsi" w:cstheme="minorHAnsi"/>
          <w:color w:val="000000"/>
          <w:sz w:val="24"/>
          <w:szCs w:val="24"/>
        </w:rPr>
        <w:t>Odbiorca wsparcia dokon</w:t>
      </w:r>
      <w:r w:rsidR="002E616A" w:rsidRPr="00BC6939">
        <w:rPr>
          <w:rFonts w:asciiTheme="minorHAnsi" w:hAnsiTheme="minorHAnsi" w:cstheme="minorHAnsi"/>
          <w:color w:val="000000"/>
          <w:sz w:val="24"/>
          <w:szCs w:val="24"/>
        </w:rPr>
        <w:t>a</w:t>
      </w:r>
      <w:r w:rsidRPr="00BC6939">
        <w:rPr>
          <w:rFonts w:asciiTheme="minorHAnsi" w:hAnsiTheme="minorHAnsi" w:cstheme="minorHAnsi"/>
          <w:color w:val="000000"/>
          <w:sz w:val="24"/>
          <w:szCs w:val="24"/>
        </w:rPr>
        <w:t xml:space="preserve"> o</w:t>
      </w:r>
      <w:r w:rsidR="00601853" w:rsidRPr="00BC6939">
        <w:rPr>
          <w:rFonts w:asciiTheme="minorHAnsi" w:hAnsiTheme="minorHAnsi" w:cstheme="minorHAnsi"/>
          <w:color w:val="000000"/>
          <w:sz w:val="24"/>
          <w:szCs w:val="24"/>
        </w:rPr>
        <w:t>płat</w:t>
      </w:r>
      <w:r w:rsidRPr="00BC6939">
        <w:rPr>
          <w:rFonts w:asciiTheme="minorHAnsi" w:hAnsiTheme="minorHAnsi" w:cstheme="minorHAnsi"/>
          <w:color w:val="000000"/>
          <w:sz w:val="24"/>
          <w:szCs w:val="24"/>
        </w:rPr>
        <w:t>y</w:t>
      </w:r>
      <w:r w:rsidR="00601853" w:rsidRPr="00BC6939">
        <w:rPr>
          <w:rFonts w:asciiTheme="minorHAnsi" w:hAnsiTheme="minorHAnsi" w:cstheme="minorHAnsi"/>
          <w:color w:val="000000"/>
          <w:sz w:val="24"/>
          <w:szCs w:val="24"/>
        </w:rPr>
        <w:t xml:space="preserve"> za Usługę rozwojową w formie przelewu na rachunek bankowy wskazany na fakturze/rachunku wystawionej/</w:t>
      </w:r>
      <w:proofErr w:type="spellStart"/>
      <w:r w:rsidR="00601853" w:rsidRPr="00BC6939">
        <w:rPr>
          <w:rFonts w:asciiTheme="minorHAnsi" w:hAnsiTheme="minorHAnsi" w:cstheme="minorHAnsi"/>
          <w:color w:val="000000"/>
          <w:sz w:val="24"/>
          <w:szCs w:val="24"/>
        </w:rPr>
        <w:t>ym</w:t>
      </w:r>
      <w:proofErr w:type="spellEnd"/>
      <w:r w:rsidR="00601853" w:rsidRPr="00BC6939">
        <w:rPr>
          <w:rFonts w:asciiTheme="minorHAnsi" w:hAnsiTheme="minorHAnsi" w:cstheme="minorHAnsi"/>
          <w:color w:val="000000"/>
          <w:sz w:val="24"/>
          <w:szCs w:val="24"/>
        </w:rPr>
        <w:t xml:space="preserve"> przez Wykonawcę Usługi rozwojowej.</w:t>
      </w:r>
    </w:p>
    <w:p w14:paraId="409827B8" w14:textId="5D031BAE" w:rsidR="00B46821" w:rsidRPr="00BC6939" w:rsidRDefault="00B46821" w:rsidP="00BC6939">
      <w:pPr>
        <w:pStyle w:val="Akapitzlist"/>
        <w:numPr>
          <w:ilvl w:val="0"/>
          <w:numId w:val="61"/>
        </w:numPr>
        <w:spacing w:line="276" w:lineRule="auto"/>
        <w:ind w:left="709" w:hanging="425"/>
        <w:rPr>
          <w:rFonts w:asciiTheme="minorHAnsi" w:hAnsiTheme="minorHAnsi" w:cstheme="minorHAnsi"/>
          <w:color w:val="000000"/>
          <w:sz w:val="24"/>
          <w:szCs w:val="24"/>
        </w:rPr>
      </w:pPr>
      <w:r w:rsidRPr="00BC6939">
        <w:rPr>
          <w:rFonts w:asciiTheme="minorHAnsi" w:hAnsiTheme="minorHAnsi" w:cstheme="minorHAnsi"/>
          <w:color w:val="000000"/>
          <w:sz w:val="24"/>
          <w:szCs w:val="24"/>
        </w:rPr>
        <w:t xml:space="preserve">Wykonawca Usługi rozwojowej będzie zobowiązany do przekazania Odbiorcy wsparcia dokumentów (oryginałów lub kopii potwierdzonych za zgodność z oryginałem) niezbędnych do złożenia przez Odbiorcę wsparcia wniosku o refundację kosztów </w:t>
      </w:r>
      <w:r w:rsidR="006A599E" w:rsidRPr="00BC6939">
        <w:rPr>
          <w:rFonts w:asciiTheme="minorHAnsi" w:hAnsiTheme="minorHAnsi" w:cstheme="minorHAnsi"/>
          <w:color w:val="000000"/>
          <w:sz w:val="24"/>
          <w:szCs w:val="24"/>
        </w:rPr>
        <w:t>U</w:t>
      </w:r>
      <w:r w:rsidRPr="00BC6939">
        <w:rPr>
          <w:rFonts w:asciiTheme="minorHAnsi" w:hAnsiTheme="minorHAnsi" w:cstheme="minorHAnsi"/>
          <w:color w:val="000000"/>
          <w:sz w:val="24"/>
          <w:szCs w:val="24"/>
        </w:rPr>
        <w:t>sługi</w:t>
      </w:r>
      <w:r w:rsidR="00205B32" w:rsidRPr="00BC6939">
        <w:rPr>
          <w:rFonts w:asciiTheme="minorHAnsi" w:hAnsiTheme="minorHAnsi" w:cstheme="minorHAnsi"/>
          <w:color w:val="000000"/>
          <w:sz w:val="24"/>
          <w:szCs w:val="24"/>
        </w:rPr>
        <w:t xml:space="preserve"> rozwojowej</w:t>
      </w:r>
      <w:r w:rsidR="005C4115" w:rsidRPr="00BC6939">
        <w:rPr>
          <w:rFonts w:asciiTheme="minorHAnsi" w:hAnsiTheme="minorHAnsi" w:cstheme="minorHAnsi"/>
          <w:color w:val="000000"/>
          <w:sz w:val="24"/>
          <w:szCs w:val="24"/>
        </w:rPr>
        <w:t xml:space="preserve"> do Beneficjenta</w:t>
      </w:r>
      <w:r w:rsidR="00377809" w:rsidRPr="00BC6939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14F6ECD1" w14:textId="0B8989D0" w:rsidR="00377809" w:rsidRPr="00BC6939" w:rsidRDefault="00377809" w:rsidP="00BC6939">
      <w:pPr>
        <w:pStyle w:val="Akapitzlist"/>
        <w:numPr>
          <w:ilvl w:val="0"/>
          <w:numId w:val="61"/>
        </w:numPr>
        <w:spacing w:line="276" w:lineRule="auto"/>
        <w:ind w:left="709" w:hanging="425"/>
        <w:rPr>
          <w:rFonts w:asciiTheme="minorHAnsi" w:hAnsiTheme="minorHAnsi" w:cstheme="minorHAnsi"/>
          <w:color w:val="000000"/>
          <w:sz w:val="24"/>
          <w:szCs w:val="24"/>
        </w:rPr>
      </w:pPr>
      <w:r w:rsidRPr="00BC6939">
        <w:rPr>
          <w:rFonts w:asciiTheme="minorHAnsi" w:hAnsiTheme="minorHAnsi" w:cstheme="minorHAnsi"/>
          <w:color w:val="000000"/>
          <w:sz w:val="24"/>
          <w:szCs w:val="24"/>
        </w:rPr>
        <w:t>Wykonawca Usługi</w:t>
      </w:r>
      <w:r w:rsidR="005C4115" w:rsidRPr="00BC6939">
        <w:rPr>
          <w:rFonts w:asciiTheme="minorHAnsi" w:hAnsiTheme="minorHAnsi" w:cstheme="minorHAnsi"/>
          <w:color w:val="000000"/>
          <w:sz w:val="24"/>
          <w:szCs w:val="24"/>
        </w:rPr>
        <w:t xml:space="preserve"> rozwojowej</w:t>
      </w:r>
      <w:r w:rsidRPr="00BC6939">
        <w:rPr>
          <w:rFonts w:asciiTheme="minorHAnsi" w:hAnsiTheme="minorHAnsi" w:cstheme="minorHAnsi"/>
          <w:color w:val="000000"/>
          <w:sz w:val="24"/>
          <w:szCs w:val="24"/>
        </w:rPr>
        <w:t xml:space="preserve"> będzie zobowiązany do przekazania</w:t>
      </w:r>
      <w:r w:rsidR="00C4002F" w:rsidRPr="00BC6939">
        <w:rPr>
          <w:rFonts w:asciiTheme="minorHAnsi" w:hAnsiTheme="minorHAnsi" w:cstheme="minorHAnsi"/>
          <w:color w:val="000000"/>
          <w:sz w:val="24"/>
          <w:szCs w:val="24"/>
        </w:rPr>
        <w:t xml:space="preserve"> Odbiorcy wsparcia</w:t>
      </w:r>
      <w:r w:rsidRPr="00BC6939">
        <w:rPr>
          <w:rFonts w:asciiTheme="minorHAnsi" w:hAnsiTheme="minorHAnsi" w:cstheme="minorHAnsi"/>
          <w:color w:val="000000"/>
          <w:sz w:val="24"/>
          <w:szCs w:val="24"/>
        </w:rPr>
        <w:t xml:space="preserve"> co najmniej następujących dokumentów:</w:t>
      </w:r>
    </w:p>
    <w:p w14:paraId="019868C7" w14:textId="77777777" w:rsidR="00C87C7D" w:rsidRPr="00BC6939" w:rsidRDefault="004B6575" w:rsidP="00BC6939">
      <w:pPr>
        <w:pStyle w:val="Akapitzlist"/>
        <w:numPr>
          <w:ilvl w:val="1"/>
          <w:numId w:val="34"/>
        </w:numPr>
        <w:spacing w:line="276" w:lineRule="auto"/>
        <w:ind w:left="993" w:hanging="284"/>
        <w:rPr>
          <w:rFonts w:asciiTheme="minorHAnsi" w:hAnsiTheme="minorHAnsi" w:cstheme="minorHAnsi"/>
          <w:color w:val="000000"/>
          <w:sz w:val="24"/>
          <w:szCs w:val="24"/>
        </w:rPr>
      </w:pPr>
      <w:bookmarkStart w:id="14" w:name="_Hlk186671912"/>
      <w:bookmarkStart w:id="15" w:name="_Hlk186568506"/>
      <w:r w:rsidRPr="00BC6939">
        <w:rPr>
          <w:rFonts w:asciiTheme="minorHAnsi" w:hAnsiTheme="minorHAnsi" w:cstheme="minorHAnsi"/>
          <w:color w:val="000000"/>
          <w:sz w:val="24"/>
          <w:szCs w:val="24"/>
        </w:rPr>
        <w:t>faktur</w:t>
      </w:r>
      <w:r w:rsidR="000C4A3A" w:rsidRPr="00BC6939">
        <w:rPr>
          <w:rFonts w:asciiTheme="minorHAnsi" w:hAnsiTheme="minorHAnsi" w:cstheme="minorHAnsi"/>
          <w:color w:val="000000"/>
          <w:sz w:val="24"/>
          <w:szCs w:val="24"/>
        </w:rPr>
        <w:t>y</w:t>
      </w:r>
      <w:r w:rsidRPr="00BC6939">
        <w:rPr>
          <w:rFonts w:asciiTheme="minorHAnsi" w:hAnsiTheme="minorHAnsi" w:cstheme="minorHAnsi"/>
          <w:color w:val="000000"/>
          <w:sz w:val="24"/>
          <w:szCs w:val="24"/>
        </w:rPr>
        <w:t>/rachun</w:t>
      </w:r>
      <w:r w:rsidR="000C4A3A" w:rsidRPr="00BC6939">
        <w:rPr>
          <w:rFonts w:asciiTheme="minorHAnsi" w:hAnsiTheme="minorHAnsi" w:cstheme="minorHAnsi"/>
          <w:color w:val="000000"/>
          <w:sz w:val="24"/>
          <w:szCs w:val="24"/>
        </w:rPr>
        <w:t>ku</w:t>
      </w:r>
      <w:r w:rsidRPr="00BC6939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bookmarkEnd w:id="14"/>
      <w:r w:rsidRPr="00BC6939">
        <w:rPr>
          <w:rFonts w:asciiTheme="minorHAnsi" w:hAnsiTheme="minorHAnsi" w:cstheme="minorHAnsi"/>
          <w:color w:val="000000"/>
          <w:sz w:val="24"/>
          <w:szCs w:val="24"/>
        </w:rPr>
        <w:t>wystawion</w:t>
      </w:r>
      <w:r w:rsidR="000C4A3A" w:rsidRPr="00BC6939">
        <w:rPr>
          <w:rFonts w:asciiTheme="minorHAnsi" w:hAnsiTheme="minorHAnsi" w:cstheme="minorHAnsi"/>
          <w:color w:val="000000"/>
          <w:sz w:val="24"/>
          <w:szCs w:val="24"/>
        </w:rPr>
        <w:t>ej/go</w:t>
      </w:r>
      <w:r w:rsidRPr="00BC6939">
        <w:rPr>
          <w:rFonts w:asciiTheme="minorHAnsi" w:hAnsiTheme="minorHAnsi" w:cstheme="minorHAnsi"/>
          <w:color w:val="000000"/>
          <w:sz w:val="24"/>
          <w:szCs w:val="24"/>
        </w:rPr>
        <w:t xml:space="preserve"> przez Wykonawcę Usługi rozwojowej na </w:t>
      </w:r>
      <w:r w:rsidR="000C4A3A" w:rsidRPr="00BC6939">
        <w:rPr>
          <w:rFonts w:asciiTheme="minorHAnsi" w:hAnsiTheme="minorHAnsi" w:cstheme="minorHAnsi"/>
          <w:color w:val="000000"/>
          <w:sz w:val="24"/>
          <w:szCs w:val="24"/>
        </w:rPr>
        <w:t>Odbiorcę wsparcia</w:t>
      </w:r>
      <w:r w:rsidR="00331F30" w:rsidRPr="00BC6939">
        <w:rPr>
          <w:rFonts w:asciiTheme="minorHAnsi" w:hAnsiTheme="minorHAnsi" w:cstheme="minorHAnsi"/>
          <w:color w:val="000000"/>
          <w:sz w:val="24"/>
          <w:szCs w:val="24"/>
        </w:rPr>
        <w:t>,</w:t>
      </w:r>
      <w:bookmarkEnd w:id="15"/>
    </w:p>
    <w:p w14:paraId="3A8E1E62" w14:textId="10075144" w:rsidR="00C87C7D" w:rsidRPr="00BC6939" w:rsidRDefault="00601853" w:rsidP="00BC6939">
      <w:pPr>
        <w:pStyle w:val="Akapitzlist"/>
        <w:numPr>
          <w:ilvl w:val="1"/>
          <w:numId w:val="34"/>
        </w:numPr>
        <w:spacing w:line="276" w:lineRule="auto"/>
        <w:ind w:left="993" w:hanging="284"/>
        <w:rPr>
          <w:rFonts w:asciiTheme="minorHAnsi" w:hAnsiTheme="minorHAnsi" w:cstheme="minorHAnsi"/>
          <w:color w:val="000000"/>
          <w:sz w:val="24"/>
          <w:szCs w:val="24"/>
        </w:rPr>
      </w:pPr>
      <w:r w:rsidRPr="00BC6939">
        <w:rPr>
          <w:rFonts w:asciiTheme="minorHAnsi" w:eastAsia="Arial" w:hAnsiTheme="minorHAnsi" w:cstheme="minorHAnsi"/>
          <w:color w:val="000000"/>
          <w:sz w:val="24"/>
          <w:szCs w:val="24"/>
        </w:rPr>
        <w:t>zaświadczeni</w:t>
      </w:r>
      <w:r w:rsidR="00331F30" w:rsidRPr="00BC6939">
        <w:rPr>
          <w:rFonts w:asciiTheme="minorHAnsi" w:hAnsiTheme="minorHAnsi" w:cstheme="minorHAnsi"/>
          <w:color w:val="000000"/>
          <w:sz w:val="24"/>
          <w:szCs w:val="24"/>
        </w:rPr>
        <w:t>a</w:t>
      </w:r>
      <w:r w:rsidRPr="00BC6939">
        <w:rPr>
          <w:rFonts w:asciiTheme="minorHAnsi" w:eastAsia="Arial" w:hAnsiTheme="minorHAnsi" w:cstheme="minorHAnsi"/>
          <w:color w:val="000000"/>
          <w:sz w:val="24"/>
          <w:szCs w:val="24"/>
        </w:rPr>
        <w:t>/certyfikat</w:t>
      </w:r>
      <w:r w:rsidR="00331F30" w:rsidRPr="00BC6939">
        <w:rPr>
          <w:rFonts w:asciiTheme="minorHAnsi" w:hAnsiTheme="minorHAnsi" w:cstheme="minorHAnsi"/>
          <w:color w:val="000000"/>
          <w:sz w:val="24"/>
          <w:szCs w:val="24"/>
        </w:rPr>
        <w:t>u</w:t>
      </w:r>
      <w:r w:rsidRPr="00BC6939">
        <w:rPr>
          <w:rFonts w:asciiTheme="minorHAnsi" w:eastAsia="Arial" w:hAnsiTheme="minorHAnsi" w:cstheme="minorHAnsi"/>
          <w:color w:val="000000"/>
          <w:sz w:val="24"/>
          <w:szCs w:val="24"/>
        </w:rPr>
        <w:t xml:space="preserve"> o ukończeniu udziału w Usłudze rozwojowej</w:t>
      </w:r>
      <w:r w:rsidR="008035A3" w:rsidRPr="00BC6939">
        <w:rPr>
          <w:rFonts w:asciiTheme="minorHAnsi" w:eastAsia="Arial" w:hAnsiTheme="minorHAnsi" w:cstheme="minorHAnsi"/>
          <w:color w:val="000000"/>
          <w:sz w:val="24"/>
          <w:szCs w:val="24"/>
        </w:rPr>
        <w:t xml:space="preserve"> przez Uczestnika/</w:t>
      </w:r>
      <w:proofErr w:type="spellStart"/>
      <w:r w:rsidR="008035A3" w:rsidRPr="00BC6939">
        <w:rPr>
          <w:rFonts w:asciiTheme="minorHAnsi" w:eastAsia="Arial" w:hAnsiTheme="minorHAnsi" w:cstheme="minorHAnsi"/>
          <w:color w:val="000000"/>
          <w:sz w:val="24"/>
          <w:szCs w:val="24"/>
        </w:rPr>
        <w:t>czkę</w:t>
      </w:r>
      <w:proofErr w:type="spellEnd"/>
      <w:r w:rsidR="00331F30" w:rsidRPr="00BC6939">
        <w:rPr>
          <w:rFonts w:asciiTheme="minorHAnsi" w:hAnsiTheme="minorHAnsi" w:cstheme="minorHAnsi"/>
          <w:color w:val="000000"/>
          <w:sz w:val="24"/>
          <w:szCs w:val="24"/>
        </w:rPr>
        <w:t>,</w:t>
      </w:r>
    </w:p>
    <w:p w14:paraId="738095FC" w14:textId="29841E18" w:rsidR="00C87C7D" w:rsidRPr="00BC6939" w:rsidRDefault="00C87C7D" w:rsidP="00BC6939">
      <w:pPr>
        <w:pStyle w:val="Akapitzlist"/>
        <w:numPr>
          <w:ilvl w:val="1"/>
          <w:numId w:val="34"/>
        </w:numPr>
        <w:spacing w:line="276" w:lineRule="auto"/>
        <w:ind w:left="993" w:hanging="284"/>
        <w:rPr>
          <w:rFonts w:asciiTheme="minorHAnsi" w:hAnsiTheme="minorHAnsi" w:cstheme="minorHAnsi"/>
          <w:color w:val="000000"/>
          <w:sz w:val="24"/>
          <w:szCs w:val="24"/>
        </w:rPr>
      </w:pPr>
      <w:r w:rsidRPr="00BC6939">
        <w:rPr>
          <w:rFonts w:asciiTheme="minorHAnsi" w:hAnsiTheme="minorHAnsi" w:cstheme="minorHAnsi"/>
          <w:color w:val="000000"/>
          <w:sz w:val="24"/>
          <w:szCs w:val="24"/>
        </w:rPr>
        <w:lastRenderedPageBreak/>
        <w:t>l</w:t>
      </w:r>
      <w:r w:rsidR="00D92F24" w:rsidRPr="00BC6939">
        <w:rPr>
          <w:rFonts w:asciiTheme="minorHAnsi" w:eastAsia="Arial" w:hAnsiTheme="minorHAnsi" w:cstheme="minorHAnsi"/>
          <w:color w:val="000000"/>
          <w:sz w:val="24"/>
          <w:szCs w:val="24"/>
        </w:rPr>
        <w:t>ist</w:t>
      </w:r>
      <w:r w:rsidR="00331F30" w:rsidRPr="00BC6939">
        <w:rPr>
          <w:rFonts w:asciiTheme="minorHAnsi" w:hAnsiTheme="minorHAnsi" w:cstheme="minorHAnsi"/>
          <w:color w:val="000000"/>
          <w:sz w:val="24"/>
          <w:szCs w:val="24"/>
        </w:rPr>
        <w:t>y</w:t>
      </w:r>
      <w:r w:rsidR="00D92F24" w:rsidRPr="00BC6939">
        <w:rPr>
          <w:rFonts w:asciiTheme="minorHAnsi" w:eastAsia="Arial" w:hAnsiTheme="minorHAnsi" w:cstheme="minorHAnsi"/>
          <w:color w:val="000000"/>
          <w:sz w:val="24"/>
          <w:szCs w:val="24"/>
        </w:rPr>
        <w:t>/list obecności Uczestników/czek Projektu dotyczące</w:t>
      </w:r>
      <w:r w:rsidR="00331F30" w:rsidRPr="00BC6939">
        <w:rPr>
          <w:rFonts w:asciiTheme="minorHAnsi" w:hAnsiTheme="minorHAnsi" w:cstheme="minorHAnsi"/>
          <w:color w:val="000000"/>
          <w:sz w:val="24"/>
          <w:szCs w:val="24"/>
        </w:rPr>
        <w:t>j/</w:t>
      </w:r>
      <w:proofErr w:type="spellStart"/>
      <w:r w:rsidR="00331F30" w:rsidRPr="00BC6939">
        <w:rPr>
          <w:rFonts w:asciiTheme="minorHAnsi" w:hAnsiTheme="minorHAnsi" w:cstheme="minorHAnsi"/>
          <w:color w:val="000000"/>
          <w:sz w:val="24"/>
          <w:szCs w:val="24"/>
        </w:rPr>
        <w:t>ych</w:t>
      </w:r>
      <w:proofErr w:type="spellEnd"/>
      <w:r w:rsidR="00D92F24" w:rsidRPr="00BC6939">
        <w:rPr>
          <w:rFonts w:asciiTheme="minorHAnsi" w:eastAsia="Arial" w:hAnsiTheme="minorHAnsi" w:cstheme="minorHAnsi"/>
          <w:color w:val="000000"/>
          <w:sz w:val="24"/>
          <w:szCs w:val="24"/>
        </w:rPr>
        <w:t xml:space="preserve"> całego okresu realizacji Usługi rozwojowej – lista</w:t>
      </w:r>
      <w:r w:rsidR="00331F30" w:rsidRPr="00BC6939">
        <w:rPr>
          <w:rFonts w:asciiTheme="minorHAnsi" w:hAnsiTheme="minorHAnsi" w:cstheme="minorHAnsi"/>
          <w:color w:val="000000"/>
          <w:sz w:val="24"/>
          <w:szCs w:val="24"/>
        </w:rPr>
        <w:t>/y</w:t>
      </w:r>
      <w:r w:rsidR="00D92F24" w:rsidRPr="00BC6939">
        <w:rPr>
          <w:rFonts w:asciiTheme="minorHAnsi" w:eastAsia="Arial" w:hAnsiTheme="minorHAnsi" w:cstheme="minorHAnsi"/>
          <w:color w:val="000000"/>
          <w:sz w:val="24"/>
          <w:szCs w:val="24"/>
        </w:rPr>
        <w:t xml:space="preserve"> powinna/y zawierać podpis</w:t>
      </w:r>
      <w:r w:rsidR="00E02588" w:rsidRPr="00BC6939">
        <w:rPr>
          <w:rFonts w:asciiTheme="minorHAnsi" w:eastAsia="Arial" w:hAnsiTheme="minorHAnsi" w:cstheme="minorHAnsi"/>
          <w:color w:val="000000"/>
          <w:sz w:val="24"/>
          <w:szCs w:val="24"/>
        </w:rPr>
        <w:t>/</w:t>
      </w:r>
      <w:r w:rsidR="00D92F24" w:rsidRPr="00BC6939">
        <w:rPr>
          <w:rFonts w:asciiTheme="minorHAnsi" w:eastAsia="Arial" w:hAnsiTheme="minorHAnsi" w:cstheme="minorHAnsi"/>
          <w:color w:val="000000"/>
          <w:sz w:val="24"/>
          <w:szCs w:val="24"/>
        </w:rPr>
        <w:t>y wszystkich Uczestników/czek oraz zostać potwierdzona/e przez</w:t>
      </w:r>
      <w:r w:rsidR="00684EC8" w:rsidRPr="00BC6939">
        <w:rPr>
          <w:rFonts w:asciiTheme="minorHAnsi" w:eastAsia="Arial" w:hAnsiTheme="minorHAnsi" w:cstheme="minorHAnsi"/>
          <w:color w:val="000000"/>
          <w:sz w:val="24"/>
          <w:szCs w:val="24"/>
        </w:rPr>
        <w:t xml:space="preserve"> osobę prowadzącą Usługę rozwojową (trenera/doradcę) </w:t>
      </w:r>
      <w:r w:rsidR="00D92F24" w:rsidRPr="00BC6939">
        <w:rPr>
          <w:rFonts w:asciiTheme="minorHAnsi" w:eastAsia="Arial" w:hAnsiTheme="minorHAnsi" w:cstheme="minorHAnsi"/>
          <w:color w:val="000000"/>
          <w:sz w:val="24"/>
          <w:szCs w:val="24"/>
        </w:rPr>
        <w:t>jego podpisem</w:t>
      </w:r>
      <w:r w:rsidR="00331F30" w:rsidRPr="00BC6939">
        <w:rPr>
          <w:rFonts w:asciiTheme="minorHAnsi" w:hAnsiTheme="minorHAnsi" w:cstheme="minorHAnsi"/>
          <w:color w:val="000000"/>
          <w:sz w:val="24"/>
          <w:szCs w:val="24"/>
        </w:rPr>
        <w:t xml:space="preserve"> (dotyczy </w:t>
      </w:r>
      <w:r w:rsidR="006A599E" w:rsidRPr="00BC6939">
        <w:rPr>
          <w:rFonts w:asciiTheme="minorHAnsi" w:hAnsiTheme="minorHAnsi" w:cstheme="minorHAnsi"/>
          <w:color w:val="000000"/>
          <w:sz w:val="24"/>
          <w:szCs w:val="24"/>
        </w:rPr>
        <w:t>U</w:t>
      </w:r>
      <w:r w:rsidR="00331F30" w:rsidRPr="00BC6939">
        <w:rPr>
          <w:rFonts w:asciiTheme="minorHAnsi" w:hAnsiTheme="minorHAnsi" w:cstheme="minorHAnsi"/>
          <w:color w:val="000000"/>
          <w:sz w:val="24"/>
          <w:szCs w:val="24"/>
        </w:rPr>
        <w:t xml:space="preserve">sługi stacjonarnej oraz </w:t>
      </w:r>
      <w:r w:rsidR="006A599E" w:rsidRPr="00BC6939">
        <w:rPr>
          <w:rFonts w:asciiTheme="minorHAnsi" w:hAnsiTheme="minorHAnsi" w:cstheme="minorHAnsi"/>
          <w:color w:val="000000"/>
          <w:sz w:val="24"/>
          <w:szCs w:val="24"/>
        </w:rPr>
        <w:t>U</w:t>
      </w:r>
      <w:r w:rsidR="00331F30" w:rsidRPr="00BC6939">
        <w:rPr>
          <w:rFonts w:asciiTheme="minorHAnsi" w:hAnsiTheme="minorHAnsi" w:cstheme="minorHAnsi"/>
          <w:color w:val="000000"/>
          <w:sz w:val="24"/>
          <w:szCs w:val="24"/>
        </w:rPr>
        <w:t>sługi mieszanej)</w:t>
      </w:r>
      <w:r w:rsidR="002F6935" w:rsidRPr="00BC6939">
        <w:rPr>
          <w:rFonts w:asciiTheme="minorHAnsi" w:hAnsiTheme="minorHAnsi" w:cstheme="minorHAnsi"/>
          <w:color w:val="000000"/>
          <w:sz w:val="24"/>
          <w:szCs w:val="24"/>
        </w:rPr>
        <w:t>,</w:t>
      </w:r>
    </w:p>
    <w:p w14:paraId="20E7A11E" w14:textId="64BE4512" w:rsidR="00C87C7D" w:rsidRPr="00BC6939" w:rsidRDefault="00D92F24" w:rsidP="00BC6939">
      <w:pPr>
        <w:pStyle w:val="Akapitzlist"/>
        <w:numPr>
          <w:ilvl w:val="1"/>
          <w:numId w:val="34"/>
        </w:numPr>
        <w:spacing w:line="276" w:lineRule="auto"/>
        <w:ind w:left="993" w:hanging="284"/>
        <w:rPr>
          <w:rFonts w:asciiTheme="minorHAnsi" w:hAnsiTheme="minorHAnsi" w:cstheme="minorHAnsi"/>
          <w:color w:val="000000"/>
          <w:sz w:val="24"/>
          <w:szCs w:val="24"/>
        </w:rPr>
      </w:pPr>
      <w:r w:rsidRPr="00BC6939">
        <w:rPr>
          <w:rFonts w:asciiTheme="minorHAnsi" w:eastAsia="Arial" w:hAnsiTheme="minorHAnsi" w:cstheme="minorHAnsi"/>
          <w:color w:val="000000"/>
          <w:sz w:val="24"/>
          <w:szCs w:val="24"/>
        </w:rPr>
        <w:t>raport</w:t>
      </w:r>
      <w:r w:rsidR="002F6935" w:rsidRPr="00BC6939">
        <w:rPr>
          <w:rFonts w:asciiTheme="minorHAnsi" w:hAnsiTheme="minorHAnsi" w:cstheme="minorHAnsi"/>
          <w:color w:val="000000"/>
          <w:sz w:val="24"/>
          <w:szCs w:val="24"/>
        </w:rPr>
        <w:t>u</w:t>
      </w:r>
      <w:r w:rsidRPr="00BC6939">
        <w:rPr>
          <w:rFonts w:asciiTheme="minorHAnsi" w:eastAsia="Arial" w:hAnsiTheme="minorHAnsi" w:cstheme="minorHAnsi"/>
          <w:color w:val="000000"/>
          <w:sz w:val="24"/>
          <w:szCs w:val="24"/>
        </w:rPr>
        <w:t>/</w:t>
      </w:r>
      <w:r w:rsidR="002F6935" w:rsidRPr="00BC6939">
        <w:rPr>
          <w:rFonts w:asciiTheme="minorHAnsi" w:hAnsiTheme="minorHAnsi" w:cstheme="minorHAnsi"/>
          <w:color w:val="000000"/>
          <w:sz w:val="24"/>
          <w:szCs w:val="24"/>
        </w:rPr>
        <w:t>ów</w:t>
      </w:r>
      <w:r w:rsidRPr="00BC6939">
        <w:rPr>
          <w:rFonts w:asciiTheme="minorHAnsi" w:eastAsia="Arial" w:hAnsiTheme="minorHAnsi" w:cstheme="minorHAnsi"/>
          <w:color w:val="000000"/>
          <w:sz w:val="24"/>
          <w:szCs w:val="24"/>
        </w:rPr>
        <w:t xml:space="preserve"> z logowań Uczestników/czek Projektu oraz </w:t>
      </w:r>
      <w:r w:rsidR="00684EC8" w:rsidRPr="00BC6939">
        <w:rPr>
          <w:rFonts w:asciiTheme="minorHAnsi" w:eastAsia="Arial" w:hAnsiTheme="minorHAnsi" w:cstheme="minorHAnsi"/>
          <w:color w:val="000000"/>
          <w:sz w:val="24"/>
          <w:szCs w:val="24"/>
        </w:rPr>
        <w:t xml:space="preserve">osoby prowadzącej Usługę rozwojową - trenera/doradcy </w:t>
      </w:r>
      <w:r w:rsidR="002F6935" w:rsidRPr="00BC6939">
        <w:rPr>
          <w:rFonts w:asciiTheme="minorHAnsi" w:hAnsiTheme="minorHAnsi" w:cstheme="minorHAnsi"/>
          <w:color w:val="000000"/>
          <w:sz w:val="24"/>
          <w:szCs w:val="24"/>
        </w:rPr>
        <w:t xml:space="preserve">(dotyczy </w:t>
      </w:r>
      <w:r w:rsidR="006A599E" w:rsidRPr="00BC6939">
        <w:rPr>
          <w:rFonts w:asciiTheme="minorHAnsi" w:hAnsiTheme="minorHAnsi" w:cstheme="minorHAnsi"/>
          <w:color w:val="000000"/>
          <w:sz w:val="24"/>
          <w:szCs w:val="24"/>
        </w:rPr>
        <w:t>U</w:t>
      </w:r>
      <w:r w:rsidR="002F6935" w:rsidRPr="00BC6939">
        <w:rPr>
          <w:rFonts w:asciiTheme="minorHAnsi" w:hAnsiTheme="minorHAnsi" w:cstheme="minorHAnsi"/>
          <w:color w:val="000000"/>
          <w:sz w:val="24"/>
          <w:szCs w:val="24"/>
        </w:rPr>
        <w:t>sługi zdalnej w czasie rzeczywistym oraz usługi mieszanej),</w:t>
      </w:r>
    </w:p>
    <w:p w14:paraId="6FDD7C99" w14:textId="4CCA194E" w:rsidR="00485BD9" w:rsidRPr="00BC6939" w:rsidRDefault="000D0735" w:rsidP="00BC6939">
      <w:pPr>
        <w:pStyle w:val="Akapitzlist"/>
        <w:numPr>
          <w:ilvl w:val="1"/>
          <w:numId w:val="34"/>
        </w:numPr>
        <w:spacing w:line="276" w:lineRule="auto"/>
        <w:ind w:left="993" w:hanging="284"/>
        <w:rPr>
          <w:rFonts w:asciiTheme="minorHAnsi" w:hAnsiTheme="minorHAnsi" w:cstheme="minorHAnsi"/>
          <w:color w:val="000000"/>
          <w:sz w:val="24"/>
          <w:szCs w:val="24"/>
        </w:rPr>
      </w:pPr>
      <w:r w:rsidRPr="00BC6939">
        <w:rPr>
          <w:rFonts w:ascii="Aptos" w:eastAsia="Arial" w:hAnsi="Aptos" w:cs="Aptos"/>
          <w:sz w:val="24"/>
          <w:szCs w:val="24"/>
        </w:rPr>
        <w:t xml:space="preserve">zaświadczenie </w:t>
      </w:r>
      <w:r w:rsidR="00A71612" w:rsidRPr="00BC6939">
        <w:rPr>
          <w:rFonts w:asciiTheme="minorHAnsi" w:eastAsia="Arial" w:hAnsiTheme="minorHAnsi" w:cstheme="minorHAnsi"/>
          <w:sz w:val="24"/>
          <w:szCs w:val="24"/>
        </w:rPr>
        <w:t xml:space="preserve">wydane przez Wykonawcę Usługi rozwojowej lub listę obecności </w:t>
      </w:r>
      <w:r w:rsidR="00A71612" w:rsidRPr="00BC6939">
        <w:rPr>
          <w:rFonts w:asciiTheme="minorHAnsi" w:hAnsiTheme="minorHAnsi" w:cstheme="minorHAnsi"/>
          <w:sz w:val="24"/>
          <w:szCs w:val="24"/>
        </w:rPr>
        <w:t>z weryfikacji efektów uczenia się zawierającą podpis/y Uczestników/Uczestniczek, potwierdzon</w:t>
      </w:r>
      <w:r w:rsidR="0084316B" w:rsidRPr="00BC6939">
        <w:rPr>
          <w:rFonts w:asciiTheme="minorHAnsi" w:hAnsiTheme="minorHAnsi" w:cstheme="minorHAnsi"/>
          <w:sz w:val="24"/>
          <w:szCs w:val="24"/>
        </w:rPr>
        <w:t>ą</w:t>
      </w:r>
      <w:r w:rsidR="00A71612" w:rsidRPr="00BC6939">
        <w:rPr>
          <w:rFonts w:asciiTheme="minorHAnsi" w:hAnsiTheme="minorHAnsi" w:cstheme="minorHAnsi"/>
          <w:sz w:val="24"/>
          <w:szCs w:val="24"/>
        </w:rPr>
        <w:t xml:space="preserve"> podpisem osoby prowadzącej Usługę rozwojową (trenera/doradcy) </w:t>
      </w:r>
      <w:r w:rsidR="00A71612" w:rsidRPr="00BC6939">
        <w:rPr>
          <w:rFonts w:asciiTheme="minorHAnsi" w:eastAsia="Arial" w:hAnsiTheme="minorHAnsi" w:cstheme="minorHAnsi"/>
          <w:sz w:val="24"/>
          <w:szCs w:val="24"/>
        </w:rPr>
        <w:t xml:space="preserve">lub raport z logowań </w:t>
      </w:r>
      <w:r w:rsidR="00A71612" w:rsidRPr="00BC6939">
        <w:rPr>
          <w:rFonts w:asciiTheme="minorHAnsi" w:hAnsiTheme="minorHAnsi" w:cstheme="minorHAnsi"/>
          <w:sz w:val="24"/>
          <w:szCs w:val="24"/>
        </w:rPr>
        <w:t>z modułu dotyczącego weryfikacji efektów uczenia się</w:t>
      </w:r>
      <w:r w:rsidR="0084316B" w:rsidRPr="00BC6939">
        <w:rPr>
          <w:rFonts w:asciiTheme="minorHAnsi" w:eastAsia="Arial" w:hAnsiTheme="minorHAnsi" w:cstheme="minorHAnsi"/>
          <w:sz w:val="24"/>
          <w:szCs w:val="24"/>
        </w:rPr>
        <w:t xml:space="preserve"> - </w:t>
      </w:r>
      <w:r w:rsidR="00A71612" w:rsidRPr="00BC6939">
        <w:rPr>
          <w:rFonts w:asciiTheme="minorHAnsi" w:eastAsia="Arial" w:hAnsiTheme="minorHAnsi" w:cstheme="minorHAnsi"/>
          <w:sz w:val="24"/>
          <w:szCs w:val="24"/>
        </w:rPr>
        <w:t xml:space="preserve"> potwierdzające przystąpienie do weryfikacji efektów uczenia się przez Uczestnika/Uczestniczkę</w:t>
      </w:r>
      <w:r w:rsidR="00134454" w:rsidRPr="00BC6939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3B016EA8" w14:textId="42F16173" w:rsidR="00831F0E" w:rsidRPr="00BC6939" w:rsidRDefault="00831F0E" w:rsidP="00BC6939">
      <w:pPr>
        <w:pStyle w:val="Akapitzlist"/>
        <w:numPr>
          <w:ilvl w:val="0"/>
          <w:numId w:val="61"/>
        </w:numPr>
        <w:spacing w:line="276" w:lineRule="auto"/>
        <w:ind w:left="709" w:hanging="425"/>
        <w:rPr>
          <w:rFonts w:asciiTheme="minorHAnsi" w:hAnsiTheme="minorHAnsi" w:cstheme="minorHAnsi"/>
          <w:color w:val="000000"/>
          <w:sz w:val="24"/>
          <w:szCs w:val="24"/>
        </w:rPr>
      </w:pPr>
      <w:r w:rsidRPr="00BC6939">
        <w:rPr>
          <w:rFonts w:asciiTheme="minorHAnsi" w:hAnsiTheme="minorHAnsi" w:cstheme="minorHAnsi"/>
          <w:color w:val="000000"/>
          <w:sz w:val="24"/>
          <w:szCs w:val="24"/>
        </w:rPr>
        <w:t xml:space="preserve">W przypadku dokumentów, które będą zawierać dane osobowe osób niebędących </w:t>
      </w:r>
      <w:r w:rsidR="005A7D63" w:rsidRPr="00BC6939">
        <w:rPr>
          <w:rFonts w:asciiTheme="minorHAnsi" w:hAnsiTheme="minorHAnsi" w:cstheme="minorHAnsi"/>
          <w:color w:val="000000"/>
          <w:sz w:val="24"/>
          <w:szCs w:val="24"/>
        </w:rPr>
        <w:t>U</w:t>
      </w:r>
      <w:r w:rsidRPr="00BC6939">
        <w:rPr>
          <w:rFonts w:asciiTheme="minorHAnsi" w:hAnsiTheme="minorHAnsi" w:cstheme="minorHAnsi"/>
          <w:color w:val="000000"/>
          <w:sz w:val="24"/>
          <w:szCs w:val="24"/>
        </w:rPr>
        <w:t>czestnikami/</w:t>
      </w:r>
      <w:proofErr w:type="spellStart"/>
      <w:r w:rsidRPr="00BC6939">
        <w:rPr>
          <w:rFonts w:asciiTheme="minorHAnsi" w:hAnsiTheme="minorHAnsi" w:cstheme="minorHAnsi"/>
          <w:color w:val="000000"/>
          <w:sz w:val="24"/>
          <w:szCs w:val="24"/>
        </w:rPr>
        <w:t>czkami</w:t>
      </w:r>
      <w:proofErr w:type="spellEnd"/>
      <w:r w:rsidRPr="00BC6939">
        <w:rPr>
          <w:rFonts w:asciiTheme="minorHAnsi" w:hAnsiTheme="minorHAnsi" w:cstheme="minorHAnsi"/>
          <w:color w:val="000000"/>
          <w:sz w:val="24"/>
          <w:szCs w:val="24"/>
        </w:rPr>
        <w:t xml:space="preserve"> Projektu (z wyjątkiem danych osoby prowadzącej Usługę rozwojową), dane te powinny zostać zanonimizowane przez Wykonawcę Usługi rozwojowej przed przekazaniem dokumentów Odbiorcy wsparcia.</w:t>
      </w:r>
    </w:p>
    <w:p w14:paraId="430EF0C6" w14:textId="2907A70F" w:rsidR="00CA723A" w:rsidRPr="00BC6939" w:rsidRDefault="00CA723A" w:rsidP="00BC6939">
      <w:pPr>
        <w:pStyle w:val="Akapitzlist"/>
        <w:numPr>
          <w:ilvl w:val="0"/>
          <w:numId w:val="61"/>
        </w:numPr>
        <w:spacing w:line="276" w:lineRule="auto"/>
        <w:ind w:left="709" w:hanging="425"/>
        <w:rPr>
          <w:rFonts w:asciiTheme="minorHAnsi" w:hAnsiTheme="minorHAnsi" w:cstheme="minorHAnsi"/>
          <w:color w:val="000000"/>
          <w:sz w:val="24"/>
          <w:szCs w:val="24"/>
        </w:rPr>
      </w:pPr>
      <w:r w:rsidRPr="00BC6939">
        <w:rPr>
          <w:rFonts w:asciiTheme="minorHAnsi" w:hAnsiTheme="minorHAnsi" w:cstheme="minorHAnsi"/>
          <w:color w:val="000000"/>
          <w:sz w:val="24"/>
          <w:szCs w:val="24"/>
        </w:rPr>
        <w:t>W przypadku</w:t>
      </w:r>
      <w:r w:rsidR="004F6F03" w:rsidRPr="00BC6939">
        <w:rPr>
          <w:rFonts w:asciiTheme="minorHAnsi" w:hAnsiTheme="minorHAnsi" w:cstheme="minorHAnsi"/>
          <w:color w:val="000000"/>
          <w:sz w:val="24"/>
          <w:szCs w:val="24"/>
        </w:rPr>
        <w:t>, gdy na etapie weryfikacji wniosku o refundację złożonego przez Odbiorcę wsparcia do Beneficjenta, wystąpi konieczność pozyskania dodatkowych wyjaśnień czy dokumentów, w których posiadaniu będzie</w:t>
      </w:r>
      <w:r w:rsidR="00F93C7D" w:rsidRPr="00BC6939">
        <w:rPr>
          <w:rFonts w:asciiTheme="minorHAnsi" w:hAnsiTheme="minorHAnsi" w:cstheme="minorHAnsi"/>
          <w:color w:val="000000"/>
          <w:sz w:val="24"/>
          <w:szCs w:val="24"/>
        </w:rPr>
        <w:t xml:space="preserve"> znajdować się</w:t>
      </w:r>
      <w:r w:rsidR="004F6F03" w:rsidRPr="00BC6939">
        <w:rPr>
          <w:rFonts w:asciiTheme="minorHAnsi" w:hAnsiTheme="minorHAnsi" w:cstheme="minorHAnsi"/>
          <w:color w:val="000000"/>
          <w:sz w:val="24"/>
          <w:szCs w:val="24"/>
        </w:rPr>
        <w:t xml:space="preserve"> Wykonawca Usługi rozwojowej, będzie on zobowiązany do ich przekazana Odbiorcy wsparcia na jego prośbę.</w:t>
      </w:r>
    </w:p>
    <w:p w14:paraId="29AEC1EF" w14:textId="77777777" w:rsidR="003577C8" w:rsidRPr="00BC6939" w:rsidRDefault="003577C8" w:rsidP="00BC6939">
      <w:pPr>
        <w:spacing w:line="276" w:lineRule="auto"/>
        <w:jc w:val="left"/>
        <w:rPr>
          <w:rFonts w:asciiTheme="minorHAnsi" w:hAnsiTheme="minorHAnsi" w:cstheme="minorHAnsi"/>
          <w:color w:val="000000"/>
          <w:sz w:val="24"/>
          <w:szCs w:val="24"/>
        </w:rPr>
      </w:pPr>
    </w:p>
    <w:p w14:paraId="284F69C1" w14:textId="39A5D88C" w:rsidR="00A2737B" w:rsidRPr="00BC6939" w:rsidRDefault="00986F60" w:rsidP="00BC6939">
      <w:pPr>
        <w:pStyle w:val="Akapitzlist"/>
        <w:numPr>
          <w:ilvl w:val="0"/>
          <w:numId w:val="34"/>
        </w:numPr>
        <w:spacing w:line="276" w:lineRule="auto"/>
        <w:ind w:left="284" w:hanging="142"/>
        <w:rPr>
          <w:rFonts w:asciiTheme="minorHAnsi" w:hAnsiTheme="minorHAnsi" w:cstheme="minorHAnsi"/>
          <w:b/>
          <w:bCs/>
          <w:sz w:val="24"/>
          <w:szCs w:val="24"/>
        </w:rPr>
      </w:pPr>
      <w:bookmarkStart w:id="16" w:name="_Hlk186673838"/>
      <w:r w:rsidRPr="00BC6939">
        <w:rPr>
          <w:rFonts w:asciiTheme="minorHAnsi" w:hAnsiTheme="minorHAnsi" w:cstheme="minorHAnsi"/>
          <w:b/>
          <w:bCs/>
          <w:sz w:val="24"/>
          <w:szCs w:val="24"/>
        </w:rPr>
        <w:t>Monitoring</w:t>
      </w:r>
      <w:r w:rsidR="00434582" w:rsidRPr="00BC6939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1F7221" w:rsidRPr="00BC6939">
        <w:rPr>
          <w:rFonts w:asciiTheme="minorHAnsi" w:hAnsiTheme="minorHAnsi" w:cstheme="minorHAnsi"/>
          <w:b/>
          <w:bCs/>
          <w:sz w:val="24"/>
          <w:szCs w:val="24"/>
        </w:rPr>
        <w:t>Usługi rozwojowej</w:t>
      </w:r>
    </w:p>
    <w:p w14:paraId="5D684E78" w14:textId="5973D0DC" w:rsidR="0027153D" w:rsidRPr="00BC6939" w:rsidRDefault="008D1A50" w:rsidP="00BC6939">
      <w:pPr>
        <w:pStyle w:val="Akapitzlist"/>
        <w:numPr>
          <w:ilvl w:val="0"/>
          <w:numId w:val="59"/>
        </w:numPr>
        <w:spacing w:line="276" w:lineRule="auto"/>
        <w:ind w:left="709" w:hanging="425"/>
        <w:rPr>
          <w:rFonts w:asciiTheme="minorHAnsi" w:hAnsiTheme="minorHAnsi" w:cstheme="minorHAnsi"/>
          <w:color w:val="000000"/>
          <w:sz w:val="24"/>
          <w:szCs w:val="24"/>
        </w:rPr>
      </w:pPr>
      <w:bookmarkStart w:id="17" w:name="_Hlk186670573"/>
      <w:bookmarkEnd w:id="16"/>
      <w:r w:rsidRPr="00BC6939">
        <w:rPr>
          <w:rFonts w:asciiTheme="minorHAnsi" w:hAnsiTheme="minorHAnsi" w:cstheme="minorHAnsi"/>
          <w:color w:val="000000"/>
          <w:sz w:val="24"/>
          <w:szCs w:val="24"/>
        </w:rPr>
        <w:t xml:space="preserve">Podpisanie przez </w:t>
      </w:r>
      <w:r w:rsidR="00A2737B" w:rsidRPr="00BC6939">
        <w:rPr>
          <w:rFonts w:asciiTheme="minorHAnsi" w:hAnsiTheme="minorHAnsi" w:cstheme="minorHAnsi"/>
          <w:color w:val="000000"/>
          <w:sz w:val="24"/>
          <w:szCs w:val="24"/>
        </w:rPr>
        <w:t>Wykonawc</w:t>
      </w:r>
      <w:r w:rsidRPr="00BC6939">
        <w:rPr>
          <w:rFonts w:asciiTheme="minorHAnsi" w:hAnsiTheme="minorHAnsi" w:cstheme="minorHAnsi"/>
          <w:color w:val="000000"/>
          <w:sz w:val="24"/>
          <w:szCs w:val="24"/>
        </w:rPr>
        <w:t>ę</w:t>
      </w:r>
      <w:r w:rsidR="00A2737B" w:rsidRPr="00BC6939">
        <w:rPr>
          <w:rFonts w:asciiTheme="minorHAnsi" w:hAnsiTheme="minorHAnsi" w:cstheme="minorHAnsi"/>
          <w:color w:val="000000"/>
          <w:sz w:val="24"/>
          <w:szCs w:val="24"/>
        </w:rPr>
        <w:t xml:space="preserve"> Usługi rozwojowej </w:t>
      </w:r>
      <w:r w:rsidRPr="00BC6939">
        <w:rPr>
          <w:rFonts w:asciiTheme="minorHAnsi" w:hAnsiTheme="minorHAnsi" w:cstheme="minorHAnsi"/>
          <w:color w:val="000000"/>
          <w:sz w:val="24"/>
          <w:szCs w:val="24"/>
        </w:rPr>
        <w:t xml:space="preserve">Karty Usługi rozwojowej jest równoznaczne z </w:t>
      </w:r>
      <w:r w:rsidR="00A2737B" w:rsidRPr="00BC6939">
        <w:rPr>
          <w:rFonts w:asciiTheme="minorHAnsi" w:hAnsiTheme="minorHAnsi" w:cstheme="minorHAnsi"/>
          <w:color w:val="000000"/>
          <w:sz w:val="24"/>
          <w:szCs w:val="24"/>
        </w:rPr>
        <w:t xml:space="preserve"> wyrażeni</w:t>
      </w:r>
      <w:r w:rsidRPr="00BC6939">
        <w:rPr>
          <w:rFonts w:asciiTheme="minorHAnsi" w:hAnsiTheme="minorHAnsi" w:cstheme="minorHAnsi"/>
          <w:color w:val="000000"/>
          <w:sz w:val="24"/>
          <w:szCs w:val="24"/>
        </w:rPr>
        <w:t>em</w:t>
      </w:r>
      <w:r w:rsidR="00A2737B" w:rsidRPr="00BC6939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BC6939">
        <w:rPr>
          <w:rFonts w:asciiTheme="minorHAnsi" w:hAnsiTheme="minorHAnsi" w:cstheme="minorHAnsi"/>
          <w:color w:val="000000"/>
          <w:sz w:val="24"/>
          <w:szCs w:val="24"/>
        </w:rPr>
        <w:t xml:space="preserve">przez niego </w:t>
      </w:r>
      <w:r w:rsidR="00A2737B" w:rsidRPr="00BC6939">
        <w:rPr>
          <w:rFonts w:asciiTheme="minorHAnsi" w:hAnsiTheme="minorHAnsi" w:cstheme="minorHAnsi"/>
          <w:color w:val="000000"/>
          <w:sz w:val="24"/>
          <w:szCs w:val="24"/>
        </w:rPr>
        <w:t>zgody na przeprowadzenie wizyty monitoringowej Usługi rozwojowej, w której udział bierze Uczestnik/czka Projektu.</w:t>
      </w:r>
    </w:p>
    <w:p w14:paraId="7FD0D41F" w14:textId="09BDF807" w:rsidR="0027153D" w:rsidRPr="00BC6939" w:rsidRDefault="0027153D" w:rsidP="00BC6939">
      <w:pPr>
        <w:pStyle w:val="Akapitzlist"/>
        <w:numPr>
          <w:ilvl w:val="0"/>
          <w:numId w:val="59"/>
        </w:numPr>
        <w:spacing w:line="276" w:lineRule="auto"/>
        <w:ind w:left="709" w:hanging="425"/>
        <w:rPr>
          <w:rFonts w:asciiTheme="minorHAnsi" w:hAnsiTheme="minorHAnsi" w:cstheme="minorHAnsi"/>
          <w:color w:val="000000"/>
          <w:sz w:val="24"/>
          <w:szCs w:val="24"/>
        </w:rPr>
      </w:pPr>
      <w:r w:rsidRPr="00BC6939">
        <w:rPr>
          <w:rFonts w:asciiTheme="minorHAnsi" w:hAnsiTheme="minorHAnsi" w:cstheme="minorHAnsi"/>
          <w:color w:val="000000"/>
          <w:sz w:val="24"/>
          <w:szCs w:val="24"/>
        </w:rPr>
        <w:t>Monitoring Usługi rozwojowej prowadzony jest przez Beneficjenta</w:t>
      </w:r>
      <w:r w:rsidR="006A6132" w:rsidRPr="00BC6939">
        <w:rPr>
          <w:rFonts w:asciiTheme="minorHAnsi" w:hAnsiTheme="minorHAnsi" w:cstheme="minorHAnsi"/>
          <w:color w:val="000000"/>
          <w:sz w:val="24"/>
          <w:szCs w:val="24"/>
        </w:rPr>
        <w:t>,</w:t>
      </w:r>
      <w:r w:rsidR="002371C7" w:rsidRPr="00BC6939">
        <w:rPr>
          <w:rFonts w:asciiTheme="minorHAnsi" w:hAnsiTheme="minorHAnsi" w:cstheme="minorHAnsi"/>
          <w:color w:val="000000"/>
          <w:sz w:val="24"/>
          <w:szCs w:val="24"/>
        </w:rPr>
        <w:t xml:space="preserve"> inny podmiot przez niego</w:t>
      </w:r>
      <w:r w:rsidRPr="00BC6939">
        <w:rPr>
          <w:rFonts w:asciiTheme="minorHAnsi" w:hAnsiTheme="minorHAnsi" w:cstheme="minorHAnsi"/>
          <w:color w:val="000000"/>
          <w:sz w:val="24"/>
          <w:szCs w:val="24"/>
        </w:rPr>
        <w:t xml:space="preserve"> upoważniony</w:t>
      </w:r>
      <w:r w:rsidR="006A6132" w:rsidRPr="00BC6939">
        <w:rPr>
          <w:rFonts w:asciiTheme="minorHAnsi" w:hAnsiTheme="minorHAnsi" w:cstheme="minorHAnsi"/>
          <w:color w:val="000000"/>
          <w:sz w:val="24"/>
          <w:szCs w:val="24"/>
        </w:rPr>
        <w:t>, Instytucję Pośredniczącą (Polską Agencję Rozwoju Przedsiębiorczości lub inną instytucję z programu funduszowego np. IZ FERS.</w:t>
      </w:r>
    </w:p>
    <w:p w14:paraId="09DFD8BE" w14:textId="30E3FEFF" w:rsidR="00064871" w:rsidRPr="00BC6939" w:rsidRDefault="002F4E20" w:rsidP="00BC6939">
      <w:pPr>
        <w:pStyle w:val="Akapitzlist"/>
        <w:numPr>
          <w:ilvl w:val="0"/>
          <w:numId w:val="59"/>
        </w:numPr>
        <w:spacing w:line="276" w:lineRule="auto"/>
        <w:ind w:left="709" w:hanging="425"/>
        <w:rPr>
          <w:rFonts w:asciiTheme="minorHAnsi" w:hAnsiTheme="minorHAnsi" w:cstheme="minorHAnsi"/>
          <w:color w:val="000000"/>
          <w:sz w:val="24"/>
          <w:szCs w:val="24"/>
        </w:rPr>
      </w:pPr>
      <w:r w:rsidRPr="00BC6939">
        <w:rPr>
          <w:rFonts w:asciiTheme="minorHAnsi" w:hAnsiTheme="minorHAnsi" w:cstheme="minorHAnsi"/>
          <w:color w:val="000000"/>
          <w:sz w:val="24"/>
          <w:szCs w:val="24"/>
        </w:rPr>
        <w:t>Wizyta monitoringowa realizowana jest na podstawie pisemnego, imiennego upoważnienia do przeprowadzenia wizyty monitoringowej.</w:t>
      </w:r>
    </w:p>
    <w:bookmarkEnd w:id="17"/>
    <w:p w14:paraId="3E42475C" w14:textId="77777777" w:rsidR="003B7701" w:rsidRPr="00BC6939" w:rsidRDefault="003B7701" w:rsidP="00BC6939">
      <w:pPr>
        <w:pStyle w:val="Akapitzlist"/>
        <w:numPr>
          <w:ilvl w:val="0"/>
          <w:numId w:val="59"/>
        </w:numPr>
        <w:spacing w:line="276" w:lineRule="auto"/>
        <w:ind w:left="709" w:hanging="425"/>
        <w:rPr>
          <w:rFonts w:asciiTheme="minorHAnsi" w:hAnsiTheme="minorHAnsi" w:cstheme="minorHAnsi"/>
          <w:color w:val="000000"/>
          <w:sz w:val="24"/>
          <w:szCs w:val="24"/>
        </w:rPr>
      </w:pPr>
      <w:r w:rsidRPr="00BC6939">
        <w:rPr>
          <w:rFonts w:asciiTheme="minorHAnsi" w:hAnsiTheme="minorHAnsi" w:cstheme="minorHAnsi"/>
          <w:color w:val="000000"/>
          <w:sz w:val="24"/>
          <w:szCs w:val="24"/>
        </w:rPr>
        <w:t>Wizyta monitoringowa odbywa się bez uprzedniego powiadomienia w dowolnym momencie trwania Usługi rozwojowej.</w:t>
      </w:r>
    </w:p>
    <w:p w14:paraId="26667594" w14:textId="77777777" w:rsidR="00014405" w:rsidRPr="00BC6939" w:rsidRDefault="00014405" w:rsidP="00BC6939">
      <w:pPr>
        <w:pStyle w:val="Akapitzlist"/>
        <w:numPr>
          <w:ilvl w:val="0"/>
          <w:numId w:val="59"/>
        </w:numPr>
        <w:spacing w:line="276" w:lineRule="auto"/>
        <w:ind w:left="709" w:hanging="425"/>
        <w:rPr>
          <w:rFonts w:asciiTheme="minorHAnsi" w:hAnsiTheme="minorHAnsi" w:cstheme="minorHAnsi"/>
          <w:color w:val="000000"/>
          <w:sz w:val="24"/>
          <w:szCs w:val="24"/>
        </w:rPr>
      </w:pPr>
      <w:r w:rsidRPr="00BC6939">
        <w:rPr>
          <w:rFonts w:asciiTheme="minorHAnsi" w:hAnsiTheme="minorHAnsi" w:cstheme="minorHAnsi"/>
          <w:color w:val="000000"/>
          <w:sz w:val="24"/>
          <w:szCs w:val="24"/>
        </w:rPr>
        <w:t xml:space="preserve">Monitoring może odbywać się w formie: </w:t>
      </w:r>
    </w:p>
    <w:p w14:paraId="31D58642" w14:textId="1777A864" w:rsidR="002C4759" w:rsidRPr="00BC6939" w:rsidRDefault="00014405" w:rsidP="00BC6939">
      <w:pPr>
        <w:pStyle w:val="Akapitzlist"/>
        <w:numPr>
          <w:ilvl w:val="1"/>
          <w:numId w:val="34"/>
        </w:numPr>
        <w:spacing w:line="276" w:lineRule="auto"/>
        <w:ind w:left="993" w:hanging="284"/>
        <w:rPr>
          <w:rFonts w:asciiTheme="minorHAnsi" w:hAnsiTheme="minorHAnsi" w:cstheme="minorHAnsi"/>
          <w:color w:val="000000"/>
          <w:sz w:val="24"/>
          <w:szCs w:val="24"/>
        </w:rPr>
      </w:pPr>
      <w:r w:rsidRPr="00BC6939">
        <w:rPr>
          <w:rFonts w:asciiTheme="minorHAnsi" w:hAnsiTheme="minorHAnsi" w:cstheme="minorHAnsi"/>
          <w:color w:val="000000"/>
          <w:sz w:val="24"/>
          <w:szCs w:val="24"/>
        </w:rPr>
        <w:t>wizyt</w:t>
      </w:r>
      <w:r w:rsidR="00DD7C78" w:rsidRPr="00BC6939">
        <w:rPr>
          <w:rFonts w:asciiTheme="minorHAnsi" w:hAnsiTheme="minorHAnsi" w:cstheme="minorHAnsi"/>
          <w:color w:val="000000"/>
          <w:sz w:val="24"/>
          <w:szCs w:val="24"/>
        </w:rPr>
        <w:t>y</w:t>
      </w:r>
      <w:r w:rsidRPr="00BC6939">
        <w:rPr>
          <w:rFonts w:asciiTheme="minorHAnsi" w:hAnsiTheme="minorHAnsi" w:cstheme="minorHAnsi"/>
          <w:color w:val="000000"/>
          <w:sz w:val="24"/>
          <w:szCs w:val="24"/>
        </w:rPr>
        <w:t xml:space="preserve"> monitoringow</w:t>
      </w:r>
      <w:r w:rsidR="00DD7C78" w:rsidRPr="00BC6939">
        <w:rPr>
          <w:rFonts w:asciiTheme="minorHAnsi" w:hAnsiTheme="minorHAnsi" w:cstheme="minorHAnsi"/>
          <w:color w:val="000000"/>
          <w:sz w:val="24"/>
          <w:szCs w:val="24"/>
        </w:rPr>
        <w:t>ej</w:t>
      </w:r>
      <w:r w:rsidRPr="00BC6939">
        <w:rPr>
          <w:rFonts w:asciiTheme="minorHAnsi" w:hAnsiTheme="minorHAnsi" w:cstheme="minorHAnsi"/>
          <w:color w:val="000000"/>
          <w:sz w:val="24"/>
          <w:szCs w:val="24"/>
        </w:rPr>
        <w:t xml:space="preserve"> na miejscu – w przypadku </w:t>
      </w:r>
      <w:r w:rsidR="006A599E" w:rsidRPr="00BC6939">
        <w:rPr>
          <w:rFonts w:asciiTheme="minorHAnsi" w:hAnsiTheme="minorHAnsi" w:cstheme="minorHAnsi"/>
          <w:color w:val="000000"/>
          <w:sz w:val="24"/>
          <w:szCs w:val="24"/>
        </w:rPr>
        <w:t>U</w:t>
      </w:r>
      <w:r w:rsidRPr="00BC6939">
        <w:rPr>
          <w:rFonts w:asciiTheme="minorHAnsi" w:hAnsiTheme="minorHAnsi" w:cstheme="minorHAnsi"/>
          <w:color w:val="000000"/>
          <w:sz w:val="24"/>
          <w:szCs w:val="24"/>
        </w:rPr>
        <w:t>sług</w:t>
      </w:r>
      <w:r w:rsidR="00AB753D" w:rsidRPr="00BC6939">
        <w:rPr>
          <w:rFonts w:asciiTheme="minorHAnsi" w:hAnsiTheme="minorHAnsi" w:cstheme="minorHAnsi"/>
          <w:color w:val="000000"/>
          <w:sz w:val="24"/>
          <w:szCs w:val="24"/>
        </w:rPr>
        <w:t>i</w:t>
      </w:r>
      <w:r w:rsidRPr="00BC6939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6A599E" w:rsidRPr="00BC6939">
        <w:rPr>
          <w:rFonts w:asciiTheme="minorHAnsi" w:hAnsiTheme="minorHAnsi" w:cstheme="minorHAnsi"/>
          <w:color w:val="000000"/>
          <w:sz w:val="24"/>
          <w:szCs w:val="24"/>
        </w:rPr>
        <w:t xml:space="preserve">rozwojowej </w:t>
      </w:r>
      <w:r w:rsidRPr="00BC6939">
        <w:rPr>
          <w:rFonts w:asciiTheme="minorHAnsi" w:hAnsiTheme="minorHAnsi" w:cstheme="minorHAnsi"/>
          <w:color w:val="000000"/>
          <w:sz w:val="24"/>
          <w:szCs w:val="24"/>
        </w:rPr>
        <w:t>realizowan</w:t>
      </w:r>
      <w:r w:rsidR="00AB753D" w:rsidRPr="00BC6939">
        <w:rPr>
          <w:rFonts w:asciiTheme="minorHAnsi" w:hAnsiTheme="minorHAnsi" w:cstheme="minorHAnsi"/>
          <w:color w:val="000000"/>
          <w:sz w:val="24"/>
          <w:szCs w:val="24"/>
        </w:rPr>
        <w:t>ej</w:t>
      </w:r>
      <w:r w:rsidRPr="00BC6939">
        <w:rPr>
          <w:rFonts w:asciiTheme="minorHAnsi" w:hAnsiTheme="minorHAnsi" w:cstheme="minorHAnsi"/>
          <w:color w:val="000000"/>
          <w:sz w:val="24"/>
          <w:szCs w:val="24"/>
        </w:rPr>
        <w:t xml:space="preserve"> stacjonarnie</w:t>
      </w:r>
      <w:r w:rsidR="00414BE4" w:rsidRPr="00BC6939">
        <w:rPr>
          <w:rFonts w:asciiTheme="minorHAnsi" w:hAnsiTheme="minorHAnsi" w:cstheme="minorHAnsi"/>
          <w:color w:val="000000"/>
          <w:sz w:val="24"/>
          <w:szCs w:val="24"/>
        </w:rPr>
        <w:t xml:space="preserve"> oraz w formie mieszanej</w:t>
      </w:r>
      <w:r w:rsidRPr="00BC6939">
        <w:rPr>
          <w:rFonts w:asciiTheme="minorHAnsi" w:hAnsiTheme="minorHAnsi" w:cstheme="minorHAnsi"/>
          <w:color w:val="000000"/>
          <w:sz w:val="24"/>
          <w:szCs w:val="24"/>
        </w:rPr>
        <w:t>,</w:t>
      </w:r>
    </w:p>
    <w:p w14:paraId="21047511" w14:textId="6483B34E" w:rsidR="00573C61" w:rsidRPr="00BC6939" w:rsidRDefault="00014405" w:rsidP="00BC6939">
      <w:pPr>
        <w:pStyle w:val="Akapitzlist"/>
        <w:numPr>
          <w:ilvl w:val="1"/>
          <w:numId w:val="34"/>
        </w:numPr>
        <w:spacing w:line="276" w:lineRule="auto"/>
        <w:ind w:left="993" w:hanging="284"/>
        <w:rPr>
          <w:rFonts w:asciiTheme="minorHAnsi" w:hAnsiTheme="minorHAnsi" w:cstheme="minorHAnsi"/>
          <w:color w:val="000000"/>
          <w:sz w:val="24"/>
          <w:szCs w:val="24"/>
        </w:rPr>
      </w:pPr>
      <w:r w:rsidRPr="00BC6939">
        <w:rPr>
          <w:rFonts w:asciiTheme="minorHAnsi" w:hAnsiTheme="minorHAnsi" w:cstheme="minorHAnsi"/>
          <w:color w:val="000000"/>
          <w:sz w:val="24"/>
          <w:szCs w:val="24"/>
        </w:rPr>
        <w:t xml:space="preserve">monitoringu zdalnego – w przypadku </w:t>
      </w:r>
      <w:r w:rsidR="006A599E" w:rsidRPr="00BC6939">
        <w:rPr>
          <w:rFonts w:asciiTheme="minorHAnsi" w:hAnsiTheme="minorHAnsi" w:cstheme="minorHAnsi"/>
          <w:color w:val="000000"/>
          <w:sz w:val="24"/>
          <w:szCs w:val="24"/>
        </w:rPr>
        <w:t>U</w:t>
      </w:r>
      <w:r w:rsidRPr="00BC6939">
        <w:rPr>
          <w:rFonts w:asciiTheme="minorHAnsi" w:hAnsiTheme="minorHAnsi" w:cstheme="minorHAnsi"/>
          <w:color w:val="000000"/>
          <w:sz w:val="24"/>
          <w:szCs w:val="24"/>
        </w:rPr>
        <w:t>sług</w:t>
      </w:r>
      <w:r w:rsidR="00AB753D" w:rsidRPr="00BC6939">
        <w:rPr>
          <w:rFonts w:asciiTheme="minorHAnsi" w:hAnsiTheme="minorHAnsi" w:cstheme="minorHAnsi"/>
          <w:color w:val="000000"/>
          <w:sz w:val="24"/>
          <w:szCs w:val="24"/>
        </w:rPr>
        <w:t>i</w:t>
      </w:r>
      <w:r w:rsidR="006A599E" w:rsidRPr="00BC6939">
        <w:rPr>
          <w:rFonts w:asciiTheme="minorHAnsi" w:hAnsiTheme="minorHAnsi" w:cstheme="minorHAnsi"/>
          <w:color w:val="000000"/>
          <w:sz w:val="24"/>
          <w:szCs w:val="24"/>
        </w:rPr>
        <w:t xml:space="preserve"> rozwojowej</w:t>
      </w:r>
      <w:r w:rsidRPr="00BC6939">
        <w:rPr>
          <w:rFonts w:asciiTheme="minorHAnsi" w:hAnsiTheme="minorHAnsi" w:cstheme="minorHAnsi"/>
          <w:color w:val="000000"/>
          <w:sz w:val="24"/>
          <w:szCs w:val="24"/>
        </w:rPr>
        <w:t xml:space="preserve"> realizowan</w:t>
      </w:r>
      <w:r w:rsidR="00AB753D" w:rsidRPr="00BC6939">
        <w:rPr>
          <w:rFonts w:asciiTheme="minorHAnsi" w:hAnsiTheme="minorHAnsi" w:cstheme="minorHAnsi"/>
          <w:color w:val="000000"/>
          <w:sz w:val="24"/>
          <w:szCs w:val="24"/>
        </w:rPr>
        <w:t>ej</w:t>
      </w:r>
      <w:r w:rsidRPr="00BC6939">
        <w:rPr>
          <w:rFonts w:asciiTheme="minorHAnsi" w:hAnsiTheme="minorHAnsi" w:cstheme="minorHAnsi"/>
          <w:color w:val="000000"/>
          <w:sz w:val="24"/>
          <w:szCs w:val="24"/>
        </w:rPr>
        <w:t xml:space="preserve"> zdalnie w czasie rzeczywistym oraz w formie mieszanej.</w:t>
      </w:r>
    </w:p>
    <w:p w14:paraId="6A9138F1" w14:textId="2B82B345" w:rsidR="00573C61" w:rsidRPr="00BC6939" w:rsidRDefault="00AB753D" w:rsidP="00BC6939">
      <w:pPr>
        <w:pStyle w:val="Akapitzlist"/>
        <w:numPr>
          <w:ilvl w:val="0"/>
          <w:numId w:val="59"/>
        </w:numPr>
        <w:spacing w:line="276" w:lineRule="auto"/>
        <w:ind w:left="709" w:hanging="425"/>
        <w:rPr>
          <w:rFonts w:asciiTheme="minorHAnsi" w:hAnsiTheme="minorHAnsi" w:cstheme="minorHAnsi"/>
          <w:color w:val="000000"/>
          <w:sz w:val="24"/>
          <w:szCs w:val="24"/>
        </w:rPr>
      </w:pPr>
      <w:r w:rsidRPr="00BC6939">
        <w:rPr>
          <w:rFonts w:asciiTheme="minorHAnsi" w:hAnsiTheme="minorHAnsi" w:cstheme="minorHAnsi"/>
          <w:color w:val="000000"/>
          <w:sz w:val="24"/>
          <w:szCs w:val="24"/>
        </w:rPr>
        <w:t xml:space="preserve">W przypadku </w:t>
      </w:r>
      <w:r w:rsidR="006A599E" w:rsidRPr="00BC6939">
        <w:rPr>
          <w:rFonts w:asciiTheme="minorHAnsi" w:hAnsiTheme="minorHAnsi" w:cstheme="minorHAnsi"/>
          <w:color w:val="000000"/>
          <w:sz w:val="24"/>
          <w:szCs w:val="24"/>
        </w:rPr>
        <w:t>U</w:t>
      </w:r>
      <w:r w:rsidRPr="00BC6939">
        <w:rPr>
          <w:rFonts w:asciiTheme="minorHAnsi" w:hAnsiTheme="minorHAnsi" w:cstheme="minorHAnsi"/>
          <w:color w:val="000000"/>
          <w:sz w:val="24"/>
          <w:szCs w:val="24"/>
        </w:rPr>
        <w:t xml:space="preserve">sługi </w:t>
      </w:r>
      <w:r w:rsidR="006A599E" w:rsidRPr="00BC6939">
        <w:rPr>
          <w:rFonts w:asciiTheme="minorHAnsi" w:hAnsiTheme="minorHAnsi" w:cstheme="minorHAnsi"/>
          <w:color w:val="000000"/>
          <w:sz w:val="24"/>
          <w:szCs w:val="24"/>
        </w:rPr>
        <w:t xml:space="preserve"> rozwojowej </w:t>
      </w:r>
      <w:r w:rsidRPr="00BC6939">
        <w:rPr>
          <w:rFonts w:asciiTheme="minorHAnsi" w:hAnsiTheme="minorHAnsi" w:cstheme="minorHAnsi"/>
          <w:color w:val="000000"/>
          <w:sz w:val="24"/>
          <w:szCs w:val="24"/>
        </w:rPr>
        <w:t>realizowanej w formie stacjonarnej w</w:t>
      </w:r>
      <w:r w:rsidR="00573C61" w:rsidRPr="00BC6939">
        <w:rPr>
          <w:rFonts w:asciiTheme="minorHAnsi" w:hAnsiTheme="minorHAnsi" w:cstheme="minorHAnsi"/>
          <w:color w:val="000000"/>
          <w:sz w:val="24"/>
          <w:szCs w:val="24"/>
        </w:rPr>
        <w:t>izyta monitoringowa odbywa się</w:t>
      </w:r>
      <w:r w:rsidRPr="00BC6939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573C61" w:rsidRPr="00BC6939">
        <w:rPr>
          <w:rFonts w:asciiTheme="minorHAnsi" w:hAnsiTheme="minorHAnsi" w:cstheme="minorHAnsi"/>
          <w:color w:val="000000"/>
          <w:sz w:val="24"/>
          <w:szCs w:val="24"/>
        </w:rPr>
        <w:t xml:space="preserve">w miejscu realizacji </w:t>
      </w:r>
      <w:r w:rsidR="00A1529F" w:rsidRPr="00BC6939">
        <w:rPr>
          <w:rFonts w:asciiTheme="minorHAnsi" w:hAnsiTheme="minorHAnsi" w:cstheme="minorHAnsi"/>
          <w:color w:val="000000"/>
          <w:sz w:val="24"/>
          <w:szCs w:val="24"/>
        </w:rPr>
        <w:t>U</w:t>
      </w:r>
      <w:r w:rsidR="00573C61" w:rsidRPr="00BC6939">
        <w:rPr>
          <w:rFonts w:asciiTheme="minorHAnsi" w:hAnsiTheme="minorHAnsi" w:cstheme="minorHAnsi"/>
          <w:color w:val="000000"/>
          <w:sz w:val="24"/>
          <w:szCs w:val="24"/>
        </w:rPr>
        <w:t xml:space="preserve">sługi </w:t>
      </w:r>
      <w:r w:rsidRPr="00BC6939">
        <w:rPr>
          <w:rFonts w:asciiTheme="minorHAnsi" w:hAnsiTheme="minorHAnsi" w:cstheme="minorHAnsi"/>
          <w:color w:val="000000"/>
          <w:sz w:val="24"/>
          <w:szCs w:val="24"/>
        </w:rPr>
        <w:t>rozwojowej</w:t>
      </w:r>
      <w:r w:rsidR="00573C61" w:rsidRPr="00BC6939">
        <w:rPr>
          <w:rFonts w:asciiTheme="minorHAnsi" w:hAnsiTheme="minorHAnsi" w:cstheme="minorHAnsi"/>
          <w:color w:val="000000"/>
          <w:sz w:val="24"/>
          <w:szCs w:val="24"/>
        </w:rPr>
        <w:t xml:space="preserve"> wskazanym w Karcie</w:t>
      </w:r>
      <w:r w:rsidRPr="00BC6939">
        <w:rPr>
          <w:rFonts w:asciiTheme="minorHAnsi" w:hAnsiTheme="minorHAnsi" w:cstheme="minorHAnsi"/>
          <w:color w:val="000000"/>
          <w:sz w:val="24"/>
          <w:szCs w:val="24"/>
        </w:rPr>
        <w:t xml:space="preserve"> Usługi rozwojowej.</w:t>
      </w:r>
    </w:p>
    <w:p w14:paraId="78C41E45" w14:textId="7EBC43DE" w:rsidR="00573C61" w:rsidRPr="00BC6939" w:rsidRDefault="00AB753D" w:rsidP="00BC6939">
      <w:pPr>
        <w:pStyle w:val="Akapitzlist"/>
        <w:numPr>
          <w:ilvl w:val="0"/>
          <w:numId w:val="59"/>
        </w:numPr>
        <w:spacing w:line="276" w:lineRule="auto"/>
        <w:ind w:left="709" w:hanging="425"/>
        <w:rPr>
          <w:rFonts w:asciiTheme="minorHAnsi" w:hAnsiTheme="minorHAnsi" w:cstheme="minorHAnsi"/>
          <w:color w:val="000000"/>
          <w:sz w:val="24"/>
          <w:szCs w:val="24"/>
        </w:rPr>
      </w:pPr>
      <w:r w:rsidRPr="00BC6939">
        <w:rPr>
          <w:rFonts w:asciiTheme="minorHAnsi" w:hAnsiTheme="minorHAnsi" w:cstheme="minorHAnsi"/>
          <w:color w:val="000000"/>
          <w:sz w:val="24"/>
          <w:szCs w:val="24"/>
        </w:rPr>
        <w:lastRenderedPageBreak/>
        <w:t xml:space="preserve">W przypadku </w:t>
      </w:r>
      <w:r w:rsidR="00B90F62" w:rsidRPr="00BC6939">
        <w:rPr>
          <w:rFonts w:asciiTheme="minorHAnsi" w:hAnsiTheme="minorHAnsi" w:cstheme="minorHAnsi"/>
          <w:color w:val="000000"/>
          <w:sz w:val="24"/>
          <w:szCs w:val="24"/>
        </w:rPr>
        <w:t xml:space="preserve">usługi zdalnej w czasie rzeczywistym monitoring przeprowadzany jest zdalnie. Osoby monitorujące </w:t>
      </w:r>
      <w:r w:rsidR="006A599E" w:rsidRPr="00BC6939">
        <w:rPr>
          <w:rFonts w:asciiTheme="minorHAnsi" w:hAnsiTheme="minorHAnsi" w:cstheme="minorHAnsi"/>
          <w:color w:val="000000"/>
          <w:sz w:val="24"/>
          <w:szCs w:val="24"/>
        </w:rPr>
        <w:t>U</w:t>
      </w:r>
      <w:r w:rsidR="00B90F62" w:rsidRPr="00BC6939">
        <w:rPr>
          <w:rFonts w:asciiTheme="minorHAnsi" w:hAnsiTheme="minorHAnsi" w:cstheme="minorHAnsi"/>
          <w:color w:val="000000"/>
          <w:sz w:val="24"/>
          <w:szCs w:val="24"/>
        </w:rPr>
        <w:t>sługę rozwojową logują się do platformy,</w:t>
      </w:r>
      <w:r w:rsidR="00573C61" w:rsidRPr="00BC6939">
        <w:rPr>
          <w:rFonts w:asciiTheme="minorHAnsi" w:hAnsiTheme="minorHAnsi" w:cstheme="minorHAnsi"/>
          <w:color w:val="000000"/>
          <w:sz w:val="24"/>
          <w:szCs w:val="24"/>
        </w:rPr>
        <w:t xml:space="preserve"> na której</w:t>
      </w:r>
      <w:r w:rsidR="00B90F62" w:rsidRPr="00BC6939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573C61" w:rsidRPr="00BC6939">
        <w:rPr>
          <w:rFonts w:asciiTheme="minorHAnsi" w:hAnsiTheme="minorHAnsi" w:cstheme="minorHAnsi"/>
          <w:color w:val="000000"/>
          <w:sz w:val="24"/>
          <w:szCs w:val="24"/>
        </w:rPr>
        <w:t xml:space="preserve">organizowana jest </w:t>
      </w:r>
      <w:r w:rsidR="00B90F62" w:rsidRPr="00BC6939">
        <w:rPr>
          <w:rFonts w:asciiTheme="minorHAnsi" w:hAnsiTheme="minorHAnsi" w:cstheme="minorHAnsi"/>
          <w:color w:val="000000"/>
          <w:sz w:val="24"/>
          <w:szCs w:val="24"/>
        </w:rPr>
        <w:t xml:space="preserve">dana </w:t>
      </w:r>
      <w:r w:rsidR="006A599E" w:rsidRPr="00BC6939">
        <w:rPr>
          <w:rFonts w:asciiTheme="minorHAnsi" w:hAnsiTheme="minorHAnsi" w:cstheme="minorHAnsi"/>
          <w:color w:val="000000"/>
          <w:sz w:val="24"/>
          <w:szCs w:val="24"/>
        </w:rPr>
        <w:t>U</w:t>
      </w:r>
      <w:r w:rsidR="00573C61" w:rsidRPr="00BC6939">
        <w:rPr>
          <w:rFonts w:asciiTheme="minorHAnsi" w:hAnsiTheme="minorHAnsi" w:cstheme="minorHAnsi"/>
          <w:color w:val="000000"/>
          <w:sz w:val="24"/>
          <w:szCs w:val="24"/>
        </w:rPr>
        <w:t>sługa</w:t>
      </w:r>
      <w:r w:rsidR="006A599E" w:rsidRPr="00BC6939">
        <w:rPr>
          <w:rFonts w:asciiTheme="minorHAnsi" w:hAnsiTheme="minorHAnsi" w:cstheme="minorHAnsi"/>
          <w:color w:val="000000"/>
          <w:sz w:val="24"/>
          <w:szCs w:val="24"/>
        </w:rPr>
        <w:t xml:space="preserve"> rozwojowa</w:t>
      </w:r>
      <w:r w:rsidR="00573C61" w:rsidRPr="00BC6939">
        <w:rPr>
          <w:rFonts w:asciiTheme="minorHAnsi" w:hAnsiTheme="minorHAnsi" w:cstheme="minorHAnsi"/>
          <w:color w:val="000000"/>
          <w:sz w:val="24"/>
          <w:szCs w:val="24"/>
        </w:rPr>
        <w:t xml:space="preserve"> za pomocą</w:t>
      </w:r>
      <w:r w:rsidR="00B90F62" w:rsidRPr="00BC6939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573C61" w:rsidRPr="00BC6939">
        <w:rPr>
          <w:rFonts w:asciiTheme="minorHAnsi" w:hAnsiTheme="minorHAnsi" w:cstheme="minorHAnsi"/>
          <w:color w:val="000000"/>
          <w:sz w:val="24"/>
          <w:szCs w:val="24"/>
        </w:rPr>
        <w:t>link</w:t>
      </w:r>
      <w:r w:rsidR="00B90F62" w:rsidRPr="00BC6939">
        <w:rPr>
          <w:rFonts w:asciiTheme="minorHAnsi" w:hAnsiTheme="minorHAnsi" w:cstheme="minorHAnsi"/>
          <w:color w:val="000000"/>
          <w:sz w:val="24"/>
          <w:szCs w:val="24"/>
        </w:rPr>
        <w:t>u</w:t>
      </w:r>
      <w:r w:rsidR="00573C61" w:rsidRPr="00BC6939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B90F62" w:rsidRPr="00BC6939">
        <w:rPr>
          <w:rFonts w:asciiTheme="minorHAnsi" w:hAnsiTheme="minorHAnsi" w:cstheme="minorHAnsi"/>
          <w:color w:val="000000"/>
          <w:sz w:val="24"/>
          <w:szCs w:val="24"/>
        </w:rPr>
        <w:t xml:space="preserve">wskazanego </w:t>
      </w:r>
      <w:r w:rsidR="00573C61" w:rsidRPr="00BC6939">
        <w:rPr>
          <w:rFonts w:asciiTheme="minorHAnsi" w:hAnsiTheme="minorHAnsi" w:cstheme="minorHAnsi"/>
          <w:color w:val="000000"/>
          <w:sz w:val="24"/>
          <w:szCs w:val="24"/>
        </w:rPr>
        <w:t>w Karc</w:t>
      </w:r>
      <w:r w:rsidR="00B90F62" w:rsidRPr="00BC6939">
        <w:rPr>
          <w:rFonts w:asciiTheme="minorHAnsi" w:hAnsiTheme="minorHAnsi" w:cstheme="minorHAnsi"/>
          <w:color w:val="000000"/>
          <w:sz w:val="24"/>
          <w:szCs w:val="24"/>
        </w:rPr>
        <w:t xml:space="preserve">ie Usługi rozwojowej. W przypadku wystąpienia problemów technicznych z dostępem do platformy, osoby monitorujące </w:t>
      </w:r>
      <w:r w:rsidR="00E1785A" w:rsidRPr="00BC6939">
        <w:rPr>
          <w:rFonts w:asciiTheme="minorHAnsi" w:hAnsiTheme="minorHAnsi" w:cstheme="minorHAnsi"/>
          <w:color w:val="000000"/>
          <w:sz w:val="24"/>
          <w:szCs w:val="24"/>
        </w:rPr>
        <w:t>U</w:t>
      </w:r>
      <w:r w:rsidR="00B90F62" w:rsidRPr="00BC6939">
        <w:rPr>
          <w:rFonts w:asciiTheme="minorHAnsi" w:hAnsiTheme="minorHAnsi" w:cstheme="minorHAnsi"/>
          <w:color w:val="000000"/>
          <w:sz w:val="24"/>
          <w:szCs w:val="24"/>
        </w:rPr>
        <w:t>sługę</w:t>
      </w:r>
      <w:r w:rsidR="00E1785A" w:rsidRPr="00BC6939">
        <w:rPr>
          <w:rFonts w:asciiTheme="minorHAnsi" w:hAnsiTheme="minorHAnsi" w:cstheme="minorHAnsi"/>
          <w:color w:val="000000"/>
          <w:sz w:val="24"/>
          <w:szCs w:val="24"/>
        </w:rPr>
        <w:t xml:space="preserve"> rozwojową</w:t>
      </w:r>
      <w:r w:rsidR="00B90F62" w:rsidRPr="00BC6939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F92609" w:rsidRPr="00BC6939">
        <w:rPr>
          <w:rFonts w:asciiTheme="minorHAnsi" w:hAnsiTheme="minorHAnsi" w:cstheme="minorHAnsi"/>
          <w:color w:val="000000"/>
          <w:sz w:val="24"/>
          <w:szCs w:val="24"/>
        </w:rPr>
        <w:t>kontaktują się</w:t>
      </w:r>
      <w:r w:rsidR="00B90F62" w:rsidRPr="00BC6939">
        <w:rPr>
          <w:rFonts w:asciiTheme="minorHAnsi" w:hAnsiTheme="minorHAnsi" w:cstheme="minorHAnsi"/>
          <w:color w:val="000000"/>
          <w:sz w:val="24"/>
          <w:szCs w:val="24"/>
        </w:rPr>
        <w:t xml:space="preserve"> z osobą wskazaną do kontaktu w Karcie Usługi rozwojowej, w celu</w:t>
      </w:r>
      <w:r w:rsidR="005D28F2" w:rsidRPr="00BC6939">
        <w:rPr>
          <w:rFonts w:asciiTheme="minorHAnsi" w:hAnsiTheme="minorHAnsi" w:cstheme="minorHAnsi"/>
          <w:color w:val="000000"/>
          <w:sz w:val="24"/>
          <w:szCs w:val="24"/>
        </w:rPr>
        <w:t xml:space="preserve"> rozwiązania problemu technicznego i</w:t>
      </w:r>
      <w:r w:rsidR="00B90F62" w:rsidRPr="00BC6939">
        <w:rPr>
          <w:rFonts w:asciiTheme="minorHAnsi" w:hAnsiTheme="minorHAnsi" w:cstheme="minorHAnsi"/>
          <w:color w:val="000000"/>
          <w:sz w:val="24"/>
          <w:szCs w:val="24"/>
        </w:rPr>
        <w:t xml:space="preserve"> uzyskania zdalnego dostępu </w:t>
      </w:r>
      <w:r w:rsidR="00FE4076" w:rsidRPr="00BC6939">
        <w:rPr>
          <w:rFonts w:asciiTheme="minorHAnsi" w:hAnsiTheme="minorHAnsi" w:cstheme="minorHAnsi"/>
          <w:color w:val="000000"/>
          <w:sz w:val="24"/>
          <w:szCs w:val="24"/>
        </w:rPr>
        <w:t>d</w:t>
      </w:r>
      <w:r w:rsidR="00B90F62" w:rsidRPr="00BC6939">
        <w:rPr>
          <w:rFonts w:asciiTheme="minorHAnsi" w:hAnsiTheme="minorHAnsi" w:cstheme="minorHAnsi"/>
          <w:color w:val="000000"/>
          <w:sz w:val="24"/>
          <w:szCs w:val="24"/>
        </w:rPr>
        <w:t>o danej Usługi rozwojowej.</w:t>
      </w:r>
    </w:p>
    <w:p w14:paraId="641B82B9" w14:textId="4DF81D50" w:rsidR="004B7919" w:rsidRPr="00BC6939" w:rsidRDefault="004B7919" w:rsidP="00BC6939">
      <w:pPr>
        <w:pStyle w:val="Akapitzlist"/>
        <w:numPr>
          <w:ilvl w:val="0"/>
          <w:numId w:val="59"/>
        </w:numPr>
        <w:spacing w:line="276" w:lineRule="auto"/>
        <w:ind w:left="709" w:hanging="425"/>
        <w:rPr>
          <w:rFonts w:asciiTheme="minorHAnsi" w:hAnsiTheme="minorHAnsi" w:cstheme="minorHAnsi"/>
          <w:color w:val="000000"/>
          <w:sz w:val="24"/>
          <w:szCs w:val="24"/>
        </w:rPr>
      </w:pPr>
      <w:r w:rsidRPr="00BC6939">
        <w:rPr>
          <w:rFonts w:asciiTheme="minorHAnsi" w:hAnsiTheme="minorHAnsi" w:cstheme="minorHAnsi"/>
          <w:color w:val="000000"/>
          <w:sz w:val="24"/>
          <w:szCs w:val="24"/>
        </w:rPr>
        <w:t xml:space="preserve">W przypadku Usługi mieszanej monitoring </w:t>
      </w:r>
      <w:r w:rsidR="003B1A4D" w:rsidRPr="00BC6939">
        <w:rPr>
          <w:rFonts w:asciiTheme="minorHAnsi" w:hAnsiTheme="minorHAnsi" w:cstheme="minorHAnsi"/>
          <w:color w:val="000000"/>
          <w:sz w:val="24"/>
          <w:szCs w:val="24"/>
        </w:rPr>
        <w:t>przeprowadzany jest w formie stacjonarnej lub zdaln</w:t>
      </w:r>
      <w:r w:rsidR="005F38A9" w:rsidRPr="00BC6939">
        <w:rPr>
          <w:rFonts w:asciiTheme="minorHAnsi" w:hAnsiTheme="minorHAnsi" w:cstheme="minorHAnsi"/>
          <w:color w:val="000000"/>
          <w:sz w:val="24"/>
          <w:szCs w:val="24"/>
        </w:rPr>
        <w:t xml:space="preserve">ie </w:t>
      </w:r>
      <w:r w:rsidR="003B1A4D" w:rsidRPr="00BC6939">
        <w:rPr>
          <w:rFonts w:asciiTheme="minorHAnsi" w:hAnsiTheme="minorHAnsi" w:cstheme="minorHAnsi"/>
          <w:color w:val="000000"/>
          <w:sz w:val="24"/>
          <w:szCs w:val="24"/>
        </w:rPr>
        <w:t>zgodnie z informacjami zawartymi analogicznie w pkt. 6 lub 7.</w:t>
      </w:r>
    </w:p>
    <w:p w14:paraId="510F8D3C" w14:textId="77777777" w:rsidR="0021663E" w:rsidRPr="00BC6939" w:rsidRDefault="004B00AD" w:rsidP="00BC6939">
      <w:pPr>
        <w:pStyle w:val="Akapitzlist"/>
        <w:numPr>
          <w:ilvl w:val="0"/>
          <w:numId w:val="59"/>
        </w:numPr>
        <w:spacing w:line="276" w:lineRule="auto"/>
        <w:ind w:left="709" w:hanging="425"/>
        <w:rPr>
          <w:rFonts w:asciiTheme="minorHAnsi" w:hAnsiTheme="minorHAnsi" w:cstheme="minorHAnsi"/>
          <w:color w:val="000000"/>
          <w:sz w:val="24"/>
          <w:szCs w:val="24"/>
        </w:rPr>
      </w:pPr>
      <w:r w:rsidRPr="00BC6939">
        <w:rPr>
          <w:rFonts w:asciiTheme="minorHAnsi" w:hAnsiTheme="minorHAnsi" w:cstheme="minorHAnsi"/>
          <w:color w:val="000000"/>
          <w:sz w:val="24"/>
          <w:szCs w:val="24"/>
        </w:rPr>
        <w:t>Celem realizacji wizyt</w:t>
      </w:r>
      <w:r w:rsidR="00952FB7" w:rsidRPr="00BC6939">
        <w:rPr>
          <w:rFonts w:asciiTheme="minorHAnsi" w:hAnsiTheme="minorHAnsi" w:cstheme="minorHAnsi"/>
          <w:color w:val="000000"/>
          <w:sz w:val="24"/>
          <w:szCs w:val="24"/>
        </w:rPr>
        <w:t>y</w:t>
      </w:r>
      <w:r w:rsidRPr="00BC6939">
        <w:rPr>
          <w:rFonts w:asciiTheme="minorHAnsi" w:hAnsiTheme="minorHAnsi" w:cstheme="minorHAnsi"/>
          <w:color w:val="000000"/>
          <w:sz w:val="24"/>
          <w:szCs w:val="24"/>
        </w:rPr>
        <w:t xml:space="preserve"> monitoringow</w:t>
      </w:r>
      <w:r w:rsidR="00952FB7" w:rsidRPr="00BC6939">
        <w:rPr>
          <w:rFonts w:asciiTheme="minorHAnsi" w:hAnsiTheme="minorHAnsi" w:cstheme="minorHAnsi"/>
          <w:color w:val="000000"/>
          <w:sz w:val="24"/>
          <w:szCs w:val="24"/>
        </w:rPr>
        <w:t>ej</w:t>
      </w:r>
      <w:r w:rsidRPr="00BC6939">
        <w:rPr>
          <w:rFonts w:asciiTheme="minorHAnsi" w:hAnsiTheme="minorHAnsi" w:cstheme="minorHAnsi"/>
          <w:color w:val="000000"/>
          <w:sz w:val="24"/>
          <w:szCs w:val="24"/>
        </w:rPr>
        <w:t xml:space="preserve"> jest sprawdzenie faktycznego dostarczenia Usługi rozwojowej i jej zgodnoś</w:t>
      </w:r>
      <w:r w:rsidR="004D7F98" w:rsidRPr="00BC6939">
        <w:rPr>
          <w:rFonts w:asciiTheme="minorHAnsi" w:hAnsiTheme="minorHAnsi" w:cstheme="minorHAnsi"/>
          <w:color w:val="000000"/>
          <w:sz w:val="24"/>
          <w:szCs w:val="24"/>
        </w:rPr>
        <w:t>ci</w:t>
      </w:r>
      <w:r w:rsidRPr="00BC6939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F40A86" w:rsidRPr="00BC6939">
        <w:rPr>
          <w:rFonts w:asciiTheme="minorHAnsi" w:hAnsiTheme="minorHAnsi" w:cstheme="minorHAnsi"/>
          <w:color w:val="000000"/>
          <w:sz w:val="24"/>
          <w:szCs w:val="24"/>
        </w:rPr>
        <w:t xml:space="preserve">z informacjami zawartymi </w:t>
      </w:r>
      <w:r w:rsidRPr="00BC6939">
        <w:rPr>
          <w:rFonts w:asciiTheme="minorHAnsi" w:hAnsiTheme="minorHAnsi" w:cstheme="minorHAnsi"/>
          <w:color w:val="000000"/>
          <w:sz w:val="24"/>
          <w:szCs w:val="24"/>
        </w:rPr>
        <w:t>w Karcie Usługi rozwojo</w:t>
      </w:r>
      <w:r w:rsidR="00952FB7" w:rsidRPr="00BC6939">
        <w:rPr>
          <w:rFonts w:asciiTheme="minorHAnsi" w:hAnsiTheme="minorHAnsi" w:cstheme="minorHAnsi"/>
          <w:color w:val="000000"/>
          <w:sz w:val="24"/>
          <w:szCs w:val="24"/>
        </w:rPr>
        <w:t>wej</w:t>
      </w:r>
      <w:r w:rsidRPr="00BC6939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22DB03B1" w14:textId="326DCD02" w:rsidR="0067487C" w:rsidRPr="00BC6939" w:rsidRDefault="0021663E" w:rsidP="00BC6939">
      <w:pPr>
        <w:pStyle w:val="Akapitzlist"/>
        <w:numPr>
          <w:ilvl w:val="0"/>
          <w:numId w:val="59"/>
        </w:numPr>
        <w:spacing w:line="276" w:lineRule="auto"/>
        <w:ind w:left="709" w:hanging="425"/>
        <w:rPr>
          <w:rFonts w:asciiTheme="minorHAnsi" w:hAnsiTheme="minorHAnsi" w:cstheme="minorHAnsi"/>
          <w:color w:val="000000"/>
          <w:sz w:val="24"/>
          <w:szCs w:val="24"/>
        </w:rPr>
      </w:pPr>
      <w:r w:rsidRPr="00BC6939">
        <w:rPr>
          <w:rFonts w:asciiTheme="minorHAnsi" w:hAnsiTheme="minorHAnsi" w:cstheme="minorHAnsi"/>
          <w:color w:val="000000"/>
          <w:sz w:val="24"/>
          <w:szCs w:val="24"/>
        </w:rPr>
        <w:t>Celem wizyty monitoringowej jest także potwierdzenie tożsamości Uczestników/czek Projektu</w:t>
      </w:r>
      <w:r w:rsidR="00B546A8" w:rsidRPr="00BC6939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BC6939">
        <w:rPr>
          <w:rFonts w:asciiTheme="minorHAnsi" w:hAnsiTheme="minorHAnsi" w:cstheme="minorHAnsi"/>
          <w:color w:val="000000"/>
          <w:sz w:val="24"/>
          <w:szCs w:val="24"/>
        </w:rPr>
        <w:t>biorących udział w danej Usłudze rozwojowej, w odniesieniu do danych zawartych we Wniosku o udzielenie wsparcia.</w:t>
      </w:r>
    </w:p>
    <w:p w14:paraId="0C82F3E8" w14:textId="339E9913" w:rsidR="009C2B5E" w:rsidRPr="00BC6939" w:rsidRDefault="009C2B5E" w:rsidP="00BC6939">
      <w:pPr>
        <w:pStyle w:val="Akapitzlist"/>
        <w:numPr>
          <w:ilvl w:val="0"/>
          <w:numId w:val="59"/>
        </w:numPr>
        <w:spacing w:line="276" w:lineRule="auto"/>
        <w:ind w:left="709" w:hanging="425"/>
        <w:rPr>
          <w:rFonts w:asciiTheme="minorHAnsi" w:hAnsiTheme="minorHAnsi" w:cstheme="minorHAnsi"/>
          <w:color w:val="000000"/>
          <w:sz w:val="24"/>
          <w:szCs w:val="24"/>
        </w:rPr>
      </w:pPr>
      <w:r w:rsidRPr="00BC6939">
        <w:rPr>
          <w:rFonts w:asciiTheme="minorHAnsi" w:hAnsiTheme="minorHAnsi" w:cstheme="minorHAnsi"/>
          <w:color w:val="000000"/>
          <w:sz w:val="24"/>
          <w:szCs w:val="24"/>
        </w:rPr>
        <w:t>Podczas wizyty monitoringowej Uczestnicy/</w:t>
      </w:r>
      <w:proofErr w:type="spellStart"/>
      <w:r w:rsidRPr="00BC6939">
        <w:rPr>
          <w:rFonts w:asciiTheme="minorHAnsi" w:hAnsiTheme="minorHAnsi" w:cstheme="minorHAnsi"/>
          <w:color w:val="000000"/>
          <w:sz w:val="24"/>
          <w:szCs w:val="24"/>
        </w:rPr>
        <w:t>czki</w:t>
      </w:r>
      <w:proofErr w:type="spellEnd"/>
      <w:r w:rsidRPr="00BC6939">
        <w:rPr>
          <w:rFonts w:asciiTheme="minorHAnsi" w:hAnsiTheme="minorHAnsi" w:cstheme="minorHAnsi"/>
          <w:color w:val="000000"/>
          <w:sz w:val="24"/>
          <w:szCs w:val="24"/>
        </w:rPr>
        <w:t xml:space="preserve"> Projektu będą zobowiązani/e do wypełnienia ankiety ewaluacyjnej dotyczącej monitorowanej Usługi rozwojowej, </w:t>
      </w:r>
      <w:bookmarkStart w:id="18" w:name="_Hlk187775609"/>
      <w:r w:rsidRPr="00BC6939">
        <w:rPr>
          <w:rFonts w:asciiTheme="minorHAnsi" w:hAnsiTheme="minorHAnsi" w:cstheme="minorHAnsi"/>
          <w:color w:val="000000"/>
          <w:sz w:val="24"/>
          <w:szCs w:val="24"/>
        </w:rPr>
        <w:t>w tym jej jakości oraz zweryfikowania czy wiedzą, iż jest ona współfinansowana z EFS+</w:t>
      </w:r>
      <w:r w:rsidR="00FE4076" w:rsidRPr="00BC6939">
        <w:rPr>
          <w:rFonts w:asciiTheme="minorHAnsi" w:hAnsiTheme="minorHAnsi" w:cstheme="minorHAnsi"/>
          <w:color w:val="000000"/>
          <w:sz w:val="24"/>
          <w:szCs w:val="24"/>
        </w:rPr>
        <w:t>.</w:t>
      </w:r>
      <w:bookmarkEnd w:id="18"/>
    </w:p>
    <w:p w14:paraId="444652F6" w14:textId="0E13F12E" w:rsidR="0080710B" w:rsidRPr="00BC6939" w:rsidRDefault="008024E3" w:rsidP="00BC6939">
      <w:pPr>
        <w:pStyle w:val="Akapitzlist"/>
        <w:numPr>
          <w:ilvl w:val="0"/>
          <w:numId w:val="59"/>
        </w:numPr>
        <w:spacing w:line="276" w:lineRule="auto"/>
        <w:ind w:left="709" w:hanging="425"/>
        <w:rPr>
          <w:rFonts w:asciiTheme="minorHAnsi" w:hAnsiTheme="minorHAnsi" w:cstheme="minorHAnsi"/>
          <w:color w:val="000000"/>
          <w:sz w:val="24"/>
          <w:szCs w:val="24"/>
        </w:rPr>
      </w:pPr>
      <w:r w:rsidRPr="00BC6939">
        <w:rPr>
          <w:rFonts w:asciiTheme="minorHAnsi" w:hAnsiTheme="minorHAnsi" w:cstheme="minorHAnsi"/>
          <w:color w:val="000000"/>
          <w:sz w:val="24"/>
          <w:szCs w:val="24"/>
        </w:rPr>
        <w:t xml:space="preserve">W ramach wizyty monitoringowej osoby monitorujące dokonają weryfikacji </w:t>
      </w:r>
      <w:r w:rsidR="000569C2" w:rsidRPr="00BC6939">
        <w:rPr>
          <w:rFonts w:asciiTheme="minorHAnsi" w:hAnsiTheme="minorHAnsi" w:cstheme="minorHAnsi"/>
          <w:color w:val="000000"/>
          <w:sz w:val="24"/>
          <w:szCs w:val="24"/>
        </w:rPr>
        <w:t xml:space="preserve">co najmniej </w:t>
      </w:r>
      <w:r w:rsidRPr="00BC6939">
        <w:rPr>
          <w:rFonts w:asciiTheme="minorHAnsi" w:hAnsiTheme="minorHAnsi" w:cstheme="minorHAnsi"/>
          <w:color w:val="000000"/>
          <w:sz w:val="24"/>
          <w:szCs w:val="24"/>
        </w:rPr>
        <w:t>następujących procesów:</w:t>
      </w:r>
    </w:p>
    <w:p w14:paraId="68C3F3F9" w14:textId="5277CE26" w:rsidR="00E17E41" w:rsidRPr="00BC6939" w:rsidRDefault="0080710B" w:rsidP="00BC6939">
      <w:pPr>
        <w:pStyle w:val="Akapitzlist"/>
        <w:numPr>
          <w:ilvl w:val="0"/>
          <w:numId w:val="76"/>
        </w:numPr>
        <w:spacing w:line="276" w:lineRule="auto"/>
        <w:ind w:left="993" w:hanging="284"/>
        <w:rPr>
          <w:rFonts w:asciiTheme="minorHAnsi" w:hAnsiTheme="minorHAnsi" w:cstheme="minorHAnsi"/>
          <w:color w:val="000000"/>
          <w:sz w:val="24"/>
          <w:szCs w:val="24"/>
        </w:rPr>
      </w:pPr>
      <w:r w:rsidRPr="00BC6939">
        <w:rPr>
          <w:rFonts w:asciiTheme="minorHAnsi" w:hAnsiTheme="minorHAnsi" w:cstheme="minorHAnsi"/>
          <w:color w:val="000000"/>
          <w:sz w:val="24"/>
          <w:szCs w:val="24"/>
        </w:rPr>
        <w:t>czy Usług</w:t>
      </w:r>
      <w:r w:rsidR="003A1A48" w:rsidRPr="00BC6939">
        <w:rPr>
          <w:rFonts w:asciiTheme="minorHAnsi" w:hAnsiTheme="minorHAnsi" w:cstheme="minorHAnsi"/>
          <w:color w:val="000000"/>
          <w:sz w:val="24"/>
          <w:szCs w:val="24"/>
        </w:rPr>
        <w:t>a</w:t>
      </w:r>
      <w:r w:rsidRPr="00BC6939">
        <w:rPr>
          <w:rFonts w:asciiTheme="minorHAnsi" w:hAnsiTheme="minorHAnsi" w:cstheme="minorHAnsi"/>
          <w:color w:val="000000"/>
          <w:sz w:val="24"/>
          <w:szCs w:val="24"/>
        </w:rPr>
        <w:t xml:space="preserve"> rozwojow</w:t>
      </w:r>
      <w:r w:rsidR="003A1A48" w:rsidRPr="00BC6939">
        <w:rPr>
          <w:rFonts w:asciiTheme="minorHAnsi" w:hAnsiTheme="minorHAnsi" w:cstheme="minorHAnsi"/>
          <w:color w:val="000000"/>
          <w:sz w:val="24"/>
          <w:szCs w:val="24"/>
        </w:rPr>
        <w:t>a</w:t>
      </w:r>
      <w:r w:rsidRPr="00BC6939">
        <w:rPr>
          <w:rFonts w:asciiTheme="minorHAnsi" w:hAnsiTheme="minorHAnsi" w:cstheme="minorHAnsi"/>
          <w:color w:val="000000"/>
          <w:sz w:val="24"/>
          <w:szCs w:val="24"/>
        </w:rPr>
        <w:t xml:space="preserve"> została zaakceptowana przez Beneficjenta?</w:t>
      </w:r>
      <w:r w:rsidR="008024E3" w:rsidRPr="00BC6939">
        <w:rPr>
          <w:rFonts w:asciiTheme="minorHAnsi" w:hAnsiTheme="minorHAnsi" w:cstheme="minorHAnsi"/>
          <w:color w:val="000000"/>
          <w:sz w:val="24"/>
          <w:szCs w:val="24"/>
        </w:rPr>
        <w:t>,</w:t>
      </w:r>
    </w:p>
    <w:p w14:paraId="228BD419" w14:textId="77777777" w:rsidR="00E17E41" w:rsidRPr="00BC6939" w:rsidRDefault="0080710B" w:rsidP="00BC6939">
      <w:pPr>
        <w:pStyle w:val="Akapitzlist"/>
        <w:numPr>
          <w:ilvl w:val="0"/>
          <w:numId w:val="76"/>
        </w:numPr>
        <w:spacing w:line="276" w:lineRule="auto"/>
        <w:ind w:left="993" w:hanging="284"/>
        <w:rPr>
          <w:rFonts w:asciiTheme="minorHAnsi" w:hAnsiTheme="minorHAnsi" w:cstheme="minorHAnsi"/>
          <w:color w:val="000000"/>
          <w:sz w:val="24"/>
          <w:szCs w:val="24"/>
        </w:rPr>
      </w:pPr>
      <w:r w:rsidRPr="00BC6939">
        <w:rPr>
          <w:rFonts w:asciiTheme="minorHAnsi" w:hAnsiTheme="minorHAnsi" w:cstheme="minorHAnsi"/>
          <w:color w:val="000000"/>
          <w:sz w:val="24"/>
          <w:szCs w:val="24"/>
        </w:rPr>
        <w:t>czy Usługa rozwojowa odbywa się w terminie i jest zgodna ze standardami określonymi w Karcie Usługi rozwojowej?</w:t>
      </w:r>
      <w:r w:rsidR="00D75325" w:rsidRPr="00BC6939">
        <w:rPr>
          <w:rFonts w:asciiTheme="minorHAnsi" w:hAnsiTheme="minorHAnsi" w:cstheme="minorHAnsi"/>
          <w:color w:val="000000"/>
          <w:sz w:val="24"/>
          <w:szCs w:val="24"/>
        </w:rPr>
        <w:t>,</w:t>
      </w:r>
    </w:p>
    <w:p w14:paraId="6D16B3CE" w14:textId="592C6085" w:rsidR="00E17E41" w:rsidRPr="00BC6939" w:rsidRDefault="0080710B" w:rsidP="00BC6939">
      <w:pPr>
        <w:pStyle w:val="Akapitzlist"/>
        <w:numPr>
          <w:ilvl w:val="0"/>
          <w:numId w:val="76"/>
        </w:numPr>
        <w:spacing w:line="276" w:lineRule="auto"/>
        <w:ind w:left="993" w:hanging="284"/>
        <w:rPr>
          <w:rFonts w:asciiTheme="minorHAnsi" w:hAnsiTheme="minorHAnsi" w:cstheme="minorHAnsi"/>
          <w:color w:val="000000"/>
          <w:sz w:val="24"/>
          <w:szCs w:val="24"/>
        </w:rPr>
      </w:pPr>
      <w:r w:rsidRPr="00BC6939">
        <w:rPr>
          <w:rFonts w:asciiTheme="minorHAnsi" w:hAnsiTheme="minorHAnsi" w:cstheme="minorHAnsi"/>
          <w:color w:val="000000"/>
          <w:sz w:val="24"/>
          <w:szCs w:val="24"/>
        </w:rPr>
        <w:t xml:space="preserve">czy </w:t>
      </w:r>
      <w:r w:rsidR="007A2376" w:rsidRPr="00BC6939">
        <w:rPr>
          <w:rFonts w:asciiTheme="minorHAnsi" w:hAnsiTheme="minorHAnsi" w:cstheme="minorHAnsi"/>
          <w:color w:val="000000"/>
          <w:sz w:val="24"/>
          <w:szCs w:val="24"/>
        </w:rPr>
        <w:t>Uczestnicy/</w:t>
      </w:r>
      <w:proofErr w:type="spellStart"/>
      <w:r w:rsidR="007A2376" w:rsidRPr="00BC6939">
        <w:rPr>
          <w:rFonts w:asciiTheme="minorHAnsi" w:hAnsiTheme="minorHAnsi" w:cstheme="minorHAnsi"/>
          <w:color w:val="000000"/>
          <w:sz w:val="24"/>
          <w:szCs w:val="24"/>
        </w:rPr>
        <w:t>czki</w:t>
      </w:r>
      <w:proofErr w:type="spellEnd"/>
      <w:r w:rsidR="007A2376" w:rsidRPr="00BC6939">
        <w:rPr>
          <w:rFonts w:asciiTheme="minorHAnsi" w:hAnsiTheme="minorHAnsi" w:cstheme="minorHAnsi"/>
          <w:color w:val="000000"/>
          <w:sz w:val="24"/>
          <w:szCs w:val="24"/>
        </w:rPr>
        <w:t xml:space="preserve"> Projektu</w:t>
      </w:r>
      <w:r w:rsidRPr="00BC6939">
        <w:rPr>
          <w:rFonts w:asciiTheme="minorHAnsi" w:hAnsiTheme="minorHAnsi" w:cstheme="minorHAnsi"/>
          <w:color w:val="000000"/>
          <w:sz w:val="24"/>
          <w:szCs w:val="24"/>
        </w:rPr>
        <w:t xml:space="preserve"> zgłosz</w:t>
      </w:r>
      <w:r w:rsidR="007A2376" w:rsidRPr="00BC6939">
        <w:rPr>
          <w:rFonts w:asciiTheme="minorHAnsi" w:hAnsiTheme="minorHAnsi" w:cstheme="minorHAnsi"/>
          <w:color w:val="000000"/>
          <w:sz w:val="24"/>
          <w:szCs w:val="24"/>
        </w:rPr>
        <w:t>eni/</w:t>
      </w:r>
      <w:proofErr w:type="spellStart"/>
      <w:r w:rsidR="007A2376" w:rsidRPr="00BC6939">
        <w:rPr>
          <w:rFonts w:asciiTheme="minorHAnsi" w:hAnsiTheme="minorHAnsi" w:cstheme="minorHAnsi"/>
          <w:color w:val="000000"/>
          <w:sz w:val="24"/>
          <w:szCs w:val="24"/>
        </w:rPr>
        <w:t>sz</w:t>
      </w:r>
      <w:r w:rsidRPr="00BC6939">
        <w:rPr>
          <w:rFonts w:asciiTheme="minorHAnsi" w:hAnsiTheme="minorHAnsi" w:cstheme="minorHAnsi"/>
          <w:color w:val="000000"/>
          <w:sz w:val="24"/>
          <w:szCs w:val="24"/>
        </w:rPr>
        <w:t>one</w:t>
      </w:r>
      <w:proofErr w:type="spellEnd"/>
      <w:r w:rsidRPr="00BC6939">
        <w:rPr>
          <w:rFonts w:asciiTheme="minorHAnsi" w:hAnsiTheme="minorHAnsi" w:cstheme="minorHAnsi"/>
          <w:color w:val="000000"/>
          <w:sz w:val="24"/>
          <w:szCs w:val="24"/>
        </w:rPr>
        <w:t xml:space="preserve"> do udziału są obecn</w:t>
      </w:r>
      <w:r w:rsidR="007A2376" w:rsidRPr="00BC6939">
        <w:rPr>
          <w:rFonts w:asciiTheme="minorHAnsi" w:hAnsiTheme="minorHAnsi" w:cstheme="minorHAnsi"/>
          <w:color w:val="000000"/>
          <w:sz w:val="24"/>
          <w:szCs w:val="24"/>
        </w:rPr>
        <w:t>i/</w:t>
      </w:r>
      <w:r w:rsidRPr="00BC6939">
        <w:rPr>
          <w:rFonts w:asciiTheme="minorHAnsi" w:hAnsiTheme="minorHAnsi" w:cstheme="minorHAnsi"/>
          <w:color w:val="000000"/>
          <w:sz w:val="24"/>
          <w:szCs w:val="24"/>
        </w:rPr>
        <w:t xml:space="preserve">e na </w:t>
      </w:r>
      <w:r w:rsidR="008024E3" w:rsidRPr="00BC6939">
        <w:rPr>
          <w:rFonts w:asciiTheme="minorHAnsi" w:hAnsiTheme="minorHAnsi" w:cstheme="minorHAnsi"/>
          <w:color w:val="000000"/>
          <w:sz w:val="24"/>
          <w:szCs w:val="24"/>
        </w:rPr>
        <w:t>U</w:t>
      </w:r>
      <w:r w:rsidRPr="00BC6939">
        <w:rPr>
          <w:rFonts w:asciiTheme="minorHAnsi" w:hAnsiTheme="minorHAnsi" w:cstheme="minorHAnsi"/>
          <w:color w:val="000000"/>
          <w:sz w:val="24"/>
          <w:szCs w:val="24"/>
        </w:rPr>
        <w:t>słudze rozwojowej?</w:t>
      </w:r>
      <w:r w:rsidR="00D75325" w:rsidRPr="00BC6939">
        <w:rPr>
          <w:rFonts w:asciiTheme="minorHAnsi" w:hAnsiTheme="minorHAnsi" w:cstheme="minorHAnsi"/>
          <w:color w:val="000000"/>
          <w:sz w:val="24"/>
          <w:szCs w:val="24"/>
        </w:rPr>
        <w:t>,</w:t>
      </w:r>
    </w:p>
    <w:p w14:paraId="49A6A828" w14:textId="77777777" w:rsidR="00E17E41" w:rsidRPr="00BC6939" w:rsidRDefault="0080710B" w:rsidP="00BC6939">
      <w:pPr>
        <w:pStyle w:val="Akapitzlist"/>
        <w:numPr>
          <w:ilvl w:val="0"/>
          <w:numId w:val="76"/>
        </w:numPr>
        <w:spacing w:line="276" w:lineRule="auto"/>
        <w:ind w:left="993" w:hanging="284"/>
        <w:rPr>
          <w:rFonts w:asciiTheme="minorHAnsi" w:hAnsiTheme="minorHAnsi" w:cstheme="minorHAnsi"/>
          <w:color w:val="000000"/>
          <w:sz w:val="24"/>
          <w:szCs w:val="24"/>
        </w:rPr>
      </w:pPr>
      <w:r w:rsidRPr="00BC6939">
        <w:rPr>
          <w:rFonts w:asciiTheme="minorHAnsi" w:hAnsiTheme="minorHAnsi" w:cstheme="minorHAnsi"/>
          <w:color w:val="000000"/>
          <w:sz w:val="24"/>
          <w:szCs w:val="24"/>
        </w:rPr>
        <w:t xml:space="preserve">czy Uczestnik/czka </w:t>
      </w:r>
      <w:r w:rsidR="00D75325" w:rsidRPr="00BC6939">
        <w:rPr>
          <w:rFonts w:asciiTheme="minorHAnsi" w:hAnsiTheme="minorHAnsi" w:cstheme="minorHAnsi"/>
          <w:color w:val="000000"/>
          <w:sz w:val="24"/>
          <w:szCs w:val="24"/>
        </w:rPr>
        <w:t>P</w:t>
      </w:r>
      <w:r w:rsidRPr="00BC6939">
        <w:rPr>
          <w:rFonts w:asciiTheme="minorHAnsi" w:hAnsiTheme="minorHAnsi" w:cstheme="minorHAnsi"/>
          <w:color w:val="000000"/>
          <w:sz w:val="24"/>
          <w:szCs w:val="24"/>
        </w:rPr>
        <w:t>rojektu wie, że bierze udział w projekcie dofinansowanym z EFS</w:t>
      </w:r>
      <w:r w:rsidR="008024E3" w:rsidRPr="00BC6939">
        <w:rPr>
          <w:rFonts w:asciiTheme="minorHAnsi" w:hAnsiTheme="minorHAnsi" w:cstheme="minorHAnsi"/>
          <w:color w:val="000000"/>
          <w:sz w:val="24"/>
          <w:szCs w:val="24"/>
        </w:rPr>
        <w:t>+</w:t>
      </w:r>
      <w:r w:rsidRPr="00BC6939">
        <w:rPr>
          <w:rFonts w:asciiTheme="minorHAnsi" w:hAnsiTheme="minorHAnsi" w:cstheme="minorHAnsi"/>
          <w:color w:val="000000"/>
          <w:sz w:val="24"/>
          <w:szCs w:val="24"/>
        </w:rPr>
        <w:t>?</w:t>
      </w:r>
      <w:r w:rsidR="00D75325" w:rsidRPr="00BC6939">
        <w:rPr>
          <w:rFonts w:asciiTheme="minorHAnsi" w:hAnsiTheme="minorHAnsi" w:cstheme="minorHAnsi"/>
          <w:color w:val="000000"/>
          <w:sz w:val="24"/>
          <w:szCs w:val="24"/>
        </w:rPr>
        <w:t>,</w:t>
      </w:r>
    </w:p>
    <w:p w14:paraId="21913822" w14:textId="1E9079E1" w:rsidR="00E17E41" w:rsidRPr="00BC6939" w:rsidRDefault="0080710B" w:rsidP="00BC6939">
      <w:pPr>
        <w:pStyle w:val="Akapitzlist"/>
        <w:numPr>
          <w:ilvl w:val="0"/>
          <w:numId w:val="76"/>
        </w:numPr>
        <w:spacing w:line="276" w:lineRule="auto"/>
        <w:ind w:left="993" w:hanging="284"/>
        <w:rPr>
          <w:rFonts w:asciiTheme="minorHAnsi" w:hAnsiTheme="minorHAnsi" w:cstheme="minorHAnsi"/>
          <w:color w:val="000000"/>
          <w:sz w:val="24"/>
          <w:szCs w:val="24"/>
        </w:rPr>
      </w:pPr>
      <w:r w:rsidRPr="00BC6939">
        <w:rPr>
          <w:rFonts w:asciiTheme="minorHAnsi" w:hAnsiTheme="minorHAnsi" w:cstheme="minorHAnsi"/>
          <w:color w:val="000000"/>
          <w:sz w:val="24"/>
          <w:szCs w:val="24"/>
        </w:rPr>
        <w:t xml:space="preserve">czy zapewniono materiały </w:t>
      </w:r>
      <w:r w:rsidR="009D7F80" w:rsidRPr="00BC6939">
        <w:rPr>
          <w:rFonts w:asciiTheme="minorHAnsi" w:hAnsiTheme="minorHAnsi" w:cstheme="minorHAnsi"/>
          <w:color w:val="000000"/>
          <w:sz w:val="24"/>
          <w:szCs w:val="24"/>
        </w:rPr>
        <w:t xml:space="preserve">dydaktyczne </w:t>
      </w:r>
      <w:r w:rsidRPr="00BC6939">
        <w:rPr>
          <w:rFonts w:asciiTheme="minorHAnsi" w:hAnsiTheme="minorHAnsi" w:cstheme="minorHAnsi"/>
          <w:color w:val="000000"/>
          <w:sz w:val="24"/>
          <w:szCs w:val="24"/>
        </w:rPr>
        <w:t xml:space="preserve">dla Uczestników/czek </w:t>
      </w:r>
      <w:r w:rsidR="00D75325" w:rsidRPr="00BC6939">
        <w:rPr>
          <w:rFonts w:asciiTheme="minorHAnsi" w:hAnsiTheme="minorHAnsi" w:cstheme="minorHAnsi"/>
          <w:color w:val="000000"/>
          <w:sz w:val="24"/>
          <w:szCs w:val="24"/>
        </w:rPr>
        <w:t>zgodnie z Kartą U</w:t>
      </w:r>
      <w:r w:rsidRPr="00BC6939">
        <w:rPr>
          <w:rFonts w:asciiTheme="minorHAnsi" w:hAnsiTheme="minorHAnsi" w:cstheme="minorHAnsi"/>
          <w:color w:val="000000"/>
          <w:sz w:val="24"/>
          <w:szCs w:val="24"/>
        </w:rPr>
        <w:t>sługi</w:t>
      </w:r>
      <w:r w:rsidR="00D75325" w:rsidRPr="00BC6939">
        <w:rPr>
          <w:rFonts w:asciiTheme="minorHAnsi" w:hAnsiTheme="minorHAnsi" w:cstheme="minorHAnsi"/>
          <w:color w:val="000000"/>
          <w:sz w:val="24"/>
          <w:szCs w:val="24"/>
        </w:rPr>
        <w:t xml:space="preserve"> rozwojowej</w:t>
      </w:r>
      <w:r w:rsidRPr="00BC6939">
        <w:rPr>
          <w:rFonts w:asciiTheme="minorHAnsi" w:hAnsiTheme="minorHAnsi" w:cstheme="minorHAnsi"/>
          <w:color w:val="000000"/>
          <w:sz w:val="24"/>
          <w:szCs w:val="24"/>
        </w:rPr>
        <w:t>? (jeśli dotyczy)</w:t>
      </w:r>
      <w:r w:rsidR="00D75325" w:rsidRPr="00BC6939">
        <w:rPr>
          <w:rFonts w:asciiTheme="minorHAnsi" w:hAnsiTheme="minorHAnsi" w:cstheme="minorHAnsi"/>
          <w:color w:val="000000"/>
          <w:sz w:val="24"/>
          <w:szCs w:val="24"/>
        </w:rPr>
        <w:t>,</w:t>
      </w:r>
    </w:p>
    <w:p w14:paraId="7423D1E5" w14:textId="77777777" w:rsidR="00E17E41" w:rsidRPr="00BC6939" w:rsidRDefault="0080710B" w:rsidP="00BC6939">
      <w:pPr>
        <w:pStyle w:val="Akapitzlist"/>
        <w:numPr>
          <w:ilvl w:val="0"/>
          <w:numId w:val="76"/>
        </w:numPr>
        <w:spacing w:line="276" w:lineRule="auto"/>
        <w:ind w:left="993" w:hanging="284"/>
        <w:rPr>
          <w:rFonts w:asciiTheme="minorHAnsi" w:hAnsiTheme="minorHAnsi" w:cstheme="minorHAnsi"/>
          <w:color w:val="000000"/>
          <w:sz w:val="24"/>
          <w:szCs w:val="24"/>
        </w:rPr>
      </w:pPr>
      <w:r w:rsidRPr="00BC6939">
        <w:rPr>
          <w:rFonts w:asciiTheme="minorHAnsi" w:hAnsiTheme="minorHAnsi" w:cstheme="minorHAnsi"/>
          <w:color w:val="000000"/>
          <w:sz w:val="24"/>
          <w:szCs w:val="24"/>
        </w:rPr>
        <w:t xml:space="preserve">czy harmonogram jest zgodny z </w:t>
      </w:r>
      <w:r w:rsidR="00D75325" w:rsidRPr="00BC6939">
        <w:rPr>
          <w:rFonts w:asciiTheme="minorHAnsi" w:hAnsiTheme="minorHAnsi" w:cstheme="minorHAnsi"/>
          <w:color w:val="000000"/>
          <w:sz w:val="24"/>
          <w:szCs w:val="24"/>
        </w:rPr>
        <w:t>Kartą Usługi rozwojowej</w:t>
      </w:r>
      <w:r w:rsidRPr="00BC6939">
        <w:rPr>
          <w:rFonts w:asciiTheme="minorHAnsi" w:hAnsiTheme="minorHAnsi" w:cstheme="minorHAnsi"/>
          <w:color w:val="000000"/>
          <w:sz w:val="24"/>
          <w:szCs w:val="24"/>
        </w:rPr>
        <w:t>?</w:t>
      </w:r>
    </w:p>
    <w:p w14:paraId="270EE439" w14:textId="167FAA8E" w:rsidR="0080710B" w:rsidRPr="00BC6939" w:rsidRDefault="0080710B" w:rsidP="00BC6939">
      <w:pPr>
        <w:pStyle w:val="Akapitzlist"/>
        <w:numPr>
          <w:ilvl w:val="0"/>
          <w:numId w:val="76"/>
        </w:numPr>
        <w:spacing w:line="276" w:lineRule="auto"/>
        <w:ind w:left="993" w:hanging="284"/>
        <w:rPr>
          <w:rFonts w:asciiTheme="minorHAnsi" w:hAnsiTheme="minorHAnsi" w:cstheme="minorHAnsi"/>
          <w:color w:val="000000"/>
          <w:sz w:val="24"/>
          <w:szCs w:val="24"/>
        </w:rPr>
      </w:pPr>
      <w:r w:rsidRPr="00BC6939">
        <w:rPr>
          <w:rFonts w:asciiTheme="minorHAnsi" w:hAnsiTheme="minorHAnsi" w:cstheme="minorHAnsi"/>
          <w:color w:val="000000"/>
          <w:sz w:val="24"/>
          <w:szCs w:val="24"/>
        </w:rPr>
        <w:t>jak Uczestnicy/</w:t>
      </w:r>
      <w:proofErr w:type="spellStart"/>
      <w:r w:rsidRPr="00BC6939">
        <w:rPr>
          <w:rFonts w:asciiTheme="minorHAnsi" w:hAnsiTheme="minorHAnsi" w:cstheme="minorHAnsi"/>
          <w:color w:val="000000"/>
          <w:sz w:val="24"/>
          <w:szCs w:val="24"/>
        </w:rPr>
        <w:t>czki</w:t>
      </w:r>
      <w:proofErr w:type="spellEnd"/>
      <w:r w:rsidRPr="00BC6939">
        <w:rPr>
          <w:rFonts w:asciiTheme="minorHAnsi" w:hAnsiTheme="minorHAnsi" w:cstheme="minorHAnsi"/>
          <w:color w:val="000000"/>
          <w:sz w:val="24"/>
          <w:szCs w:val="24"/>
        </w:rPr>
        <w:t xml:space="preserve"> Projektu oceniają organizację wizytowanej </w:t>
      </w:r>
      <w:r w:rsidR="00A745A6" w:rsidRPr="00BC6939">
        <w:rPr>
          <w:rFonts w:asciiTheme="minorHAnsi" w:hAnsiTheme="minorHAnsi" w:cstheme="minorHAnsi"/>
          <w:color w:val="000000"/>
          <w:sz w:val="24"/>
          <w:szCs w:val="24"/>
        </w:rPr>
        <w:t>Usługi rozwojowej</w:t>
      </w:r>
      <w:r w:rsidRPr="00BC6939">
        <w:rPr>
          <w:rFonts w:asciiTheme="minorHAnsi" w:hAnsiTheme="minorHAnsi" w:cstheme="minorHAnsi"/>
          <w:color w:val="000000"/>
          <w:sz w:val="24"/>
          <w:szCs w:val="24"/>
        </w:rPr>
        <w:t xml:space="preserve"> (lokalizacja, warunki techniczne)? (dotyczy wizy</w:t>
      </w:r>
      <w:r w:rsidR="002F7128" w:rsidRPr="00BC6939">
        <w:rPr>
          <w:rFonts w:asciiTheme="minorHAnsi" w:hAnsiTheme="minorHAnsi" w:cstheme="minorHAnsi"/>
          <w:color w:val="000000"/>
          <w:sz w:val="24"/>
          <w:szCs w:val="24"/>
        </w:rPr>
        <w:t xml:space="preserve">ty monitoringowej </w:t>
      </w:r>
      <w:r w:rsidRPr="00BC6939">
        <w:rPr>
          <w:rFonts w:asciiTheme="minorHAnsi" w:hAnsiTheme="minorHAnsi" w:cstheme="minorHAnsi"/>
          <w:color w:val="000000"/>
          <w:sz w:val="24"/>
          <w:szCs w:val="24"/>
        </w:rPr>
        <w:t>realizowanej w formie stacjonarnej)</w:t>
      </w:r>
      <w:r w:rsidR="00D75325" w:rsidRPr="00BC6939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2301348C" w14:textId="2D71FC9D" w:rsidR="00956CC2" w:rsidRPr="00BC6939" w:rsidRDefault="006502C6" w:rsidP="00BC6939">
      <w:pPr>
        <w:pStyle w:val="Akapitzlist"/>
        <w:numPr>
          <w:ilvl w:val="0"/>
          <w:numId w:val="59"/>
        </w:numPr>
        <w:spacing w:line="276" w:lineRule="auto"/>
        <w:ind w:left="709" w:hanging="425"/>
        <w:rPr>
          <w:rFonts w:asciiTheme="minorHAnsi" w:hAnsiTheme="minorHAnsi" w:cstheme="minorHAnsi"/>
          <w:color w:val="000000"/>
          <w:sz w:val="24"/>
          <w:szCs w:val="24"/>
        </w:rPr>
      </w:pPr>
      <w:r w:rsidRPr="00BC6939">
        <w:rPr>
          <w:rFonts w:asciiTheme="minorHAnsi" w:hAnsiTheme="minorHAnsi" w:cstheme="minorHAnsi"/>
          <w:color w:val="000000"/>
          <w:sz w:val="24"/>
          <w:szCs w:val="24"/>
        </w:rPr>
        <w:t>Wykonawca Usługi rozwojowej jest zobowiązany do udostępnienia</w:t>
      </w:r>
      <w:r w:rsidR="003219C4" w:rsidRPr="00BC6939">
        <w:rPr>
          <w:rFonts w:asciiTheme="minorHAnsi" w:hAnsiTheme="minorHAnsi" w:cstheme="minorHAnsi"/>
          <w:color w:val="000000"/>
          <w:sz w:val="24"/>
          <w:szCs w:val="24"/>
        </w:rPr>
        <w:t xml:space="preserve"> osobom monitorującym</w:t>
      </w:r>
      <w:r w:rsidRPr="00BC6939">
        <w:rPr>
          <w:rFonts w:asciiTheme="minorHAnsi" w:hAnsiTheme="minorHAnsi" w:cstheme="minorHAnsi"/>
          <w:color w:val="000000"/>
          <w:sz w:val="24"/>
          <w:szCs w:val="24"/>
        </w:rPr>
        <w:t xml:space="preserve"> dokumentów i informacji niezbędnych do prawidłowej realizacji wizyty monitoringowej</w:t>
      </w:r>
      <w:r w:rsidR="00F62216" w:rsidRPr="00BC6939">
        <w:rPr>
          <w:rFonts w:asciiTheme="minorHAnsi" w:hAnsiTheme="minorHAnsi" w:cstheme="minorHAnsi"/>
          <w:color w:val="000000"/>
          <w:sz w:val="24"/>
          <w:szCs w:val="24"/>
        </w:rPr>
        <w:t xml:space="preserve"> oraz</w:t>
      </w:r>
      <w:r w:rsidR="00E17E41" w:rsidRPr="00BC6939">
        <w:rPr>
          <w:rFonts w:asciiTheme="minorHAnsi" w:hAnsiTheme="minorHAnsi" w:cstheme="minorHAnsi"/>
          <w:color w:val="000000"/>
          <w:sz w:val="24"/>
          <w:szCs w:val="24"/>
        </w:rPr>
        <w:t xml:space="preserve"> służących</w:t>
      </w:r>
      <w:r w:rsidR="00F62216" w:rsidRPr="00BC6939">
        <w:rPr>
          <w:rFonts w:asciiTheme="minorHAnsi" w:hAnsiTheme="minorHAnsi" w:cstheme="minorHAnsi"/>
          <w:color w:val="000000"/>
          <w:sz w:val="24"/>
          <w:szCs w:val="24"/>
        </w:rPr>
        <w:t xml:space="preserve"> udokumentowani</w:t>
      </w:r>
      <w:r w:rsidR="00E17E41" w:rsidRPr="00BC6939">
        <w:rPr>
          <w:rFonts w:asciiTheme="minorHAnsi" w:hAnsiTheme="minorHAnsi" w:cstheme="minorHAnsi"/>
          <w:color w:val="000000"/>
          <w:sz w:val="24"/>
          <w:szCs w:val="24"/>
        </w:rPr>
        <w:t>u</w:t>
      </w:r>
      <w:r w:rsidR="00F62216" w:rsidRPr="00BC6939">
        <w:rPr>
          <w:rFonts w:asciiTheme="minorHAnsi" w:hAnsiTheme="minorHAnsi" w:cstheme="minorHAnsi"/>
          <w:color w:val="000000"/>
          <w:sz w:val="24"/>
          <w:szCs w:val="24"/>
        </w:rPr>
        <w:t xml:space="preserve"> przeprowadzonych czynności</w:t>
      </w:r>
      <w:r w:rsidR="00F50EAA" w:rsidRPr="00BC6939">
        <w:rPr>
          <w:rFonts w:asciiTheme="minorHAnsi" w:hAnsiTheme="minorHAnsi" w:cstheme="minorHAnsi"/>
          <w:color w:val="000000"/>
          <w:sz w:val="24"/>
          <w:szCs w:val="24"/>
        </w:rPr>
        <w:t>, w tym do dokumentów zawierających dane osobowe Uczestników/czek Projektu oraz osoby prowadzącej Usługę rozwojową (np. trenera, doradcy)</w:t>
      </w:r>
      <w:r w:rsidRPr="00BC6939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5A6F7573" w14:textId="77777777" w:rsidR="00603232" w:rsidRPr="00BC6939" w:rsidRDefault="00121438" w:rsidP="00BC6939">
      <w:pPr>
        <w:pStyle w:val="Akapitzlist"/>
        <w:numPr>
          <w:ilvl w:val="0"/>
          <w:numId w:val="59"/>
        </w:numPr>
        <w:spacing w:line="276" w:lineRule="auto"/>
        <w:ind w:left="709" w:hanging="425"/>
        <w:rPr>
          <w:rFonts w:asciiTheme="minorHAnsi" w:hAnsiTheme="minorHAnsi" w:cstheme="minorHAnsi"/>
          <w:color w:val="000000"/>
          <w:sz w:val="24"/>
          <w:szCs w:val="24"/>
        </w:rPr>
      </w:pPr>
      <w:r w:rsidRPr="00BC6939">
        <w:rPr>
          <w:rFonts w:asciiTheme="minorHAnsi" w:hAnsiTheme="minorHAnsi" w:cstheme="minorHAnsi"/>
          <w:color w:val="000000"/>
          <w:sz w:val="24"/>
          <w:szCs w:val="24"/>
        </w:rPr>
        <w:t>W przypadku dokumentów, które będą zawierać dane osobowe osób niebędących Uczestnikami/</w:t>
      </w:r>
      <w:proofErr w:type="spellStart"/>
      <w:r w:rsidRPr="00BC6939">
        <w:rPr>
          <w:rFonts w:asciiTheme="minorHAnsi" w:hAnsiTheme="minorHAnsi" w:cstheme="minorHAnsi"/>
          <w:color w:val="000000"/>
          <w:sz w:val="24"/>
          <w:szCs w:val="24"/>
        </w:rPr>
        <w:t>czkami</w:t>
      </w:r>
      <w:proofErr w:type="spellEnd"/>
      <w:r w:rsidRPr="00BC6939">
        <w:rPr>
          <w:rFonts w:asciiTheme="minorHAnsi" w:hAnsiTheme="minorHAnsi" w:cstheme="minorHAnsi"/>
          <w:color w:val="000000"/>
          <w:sz w:val="24"/>
          <w:szCs w:val="24"/>
        </w:rPr>
        <w:t xml:space="preserve"> Projektu (z wyjątkiem danych osoby prowadzącej Usługę rozwojową), dane te powinny zostać zanonimizowane przez Wykonawcę Usługi rozwojowej przed przekazaniem dokumentów osobom monitorującym.</w:t>
      </w:r>
    </w:p>
    <w:p w14:paraId="35B98BA4" w14:textId="296F966A" w:rsidR="00603232" w:rsidRPr="00BC6939" w:rsidRDefault="007D03C2" w:rsidP="00BC6939">
      <w:pPr>
        <w:pStyle w:val="Akapitzlist"/>
        <w:numPr>
          <w:ilvl w:val="0"/>
          <w:numId w:val="59"/>
        </w:numPr>
        <w:spacing w:line="276" w:lineRule="auto"/>
        <w:ind w:left="709" w:hanging="425"/>
        <w:rPr>
          <w:rFonts w:asciiTheme="minorHAnsi" w:hAnsiTheme="minorHAnsi" w:cstheme="minorHAnsi"/>
          <w:color w:val="000000"/>
          <w:sz w:val="24"/>
          <w:szCs w:val="24"/>
        </w:rPr>
      </w:pPr>
      <w:r w:rsidRPr="00BC6939">
        <w:rPr>
          <w:rFonts w:asciiTheme="minorHAnsi" w:hAnsiTheme="minorHAnsi" w:cstheme="minorHAnsi"/>
          <w:color w:val="000000"/>
          <w:sz w:val="24"/>
          <w:szCs w:val="24"/>
        </w:rPr>
        <w:t xml:space="preserve">W trakcie wizyty monitoringowej </w:t>
      </w:r>
      <w:r w:rsidR="00F03E04" w:rsidRPr="00BC6939">
        <w:rPr>
          <w:rFonts w:asciiTheme="minorHAnsi" w:hAnsiTheme="minorHAnsi" w:cstheme="minorHAnsi"/>
          <w:color w:val="000000"/>
          <w:sz w:val="24"/>
          <w:szCs w:val="24"/>
        </w:rPr>
        <w:t>osoby monitorujące</w:t>
      </w:r>
      <w:r w:rsidRPr="00BC6939">
        <w:rPr>
          <w:rFonts w:asciiTheme="minorHAnsi" w:hAnsiTheme="minorHAnsi" w:cstheme="minorHAnsi"/>
          <w:color w:val="000000"/>
          <w:sz w:val="24"/>
          <w:szCs w:val="24"/>
        </w:rPr>
        <w:t xml:space="preserve"> ma</w:t>
      </w:r>
      <w:r w:rsidR="00F03E04" w:rsidRPr="00BC6939">
        <w:rPr>
          <w:rFonts w:asciiTheme="minorHAnsi" w:hAnsiTheme="minorHAnsi" w:cstheme="minorHAnsi"/>
          <w:color w:val="000000"/>
          <w:sz w:val="24"/>
          <w:szCs w:val="24"/>
        </w:rPr>
        <w:t>ją</w:t>
      </w:r>
      <w:r w:rsidRPr="00BC6939">
        <w:rPr>
          <w:rFonts w:asciiTheme="minorHAnsi" w:hAnsiTheme="minorHAnsi" w:cstheme="minorHAnsi"/>
          <w:color w:val="000000"/>
          <w:sz w:val="24"/>
          <w:szCs w:val="24"/>
        </w:rPr>
        <w:t xml:space="preserve"> prawo do:</w:t>
      </w:r>
    </w:p>
    <w:p w14:paraId="53B9B444" w14:textId="77777777" w:rsidR="00E279C5" w:rsidRPr="00BC6939" w:rsidRDefault="00595BFD" w:rsidP="00BC6939">
      <w:pPr>
        <w:pStyle w:val="Akapitzlist"/>
        <w:numPr>
          <w:ilvl w:val="0"/>
          <w:numId w:val="77"/>
        </w:numPr>
        <w:spacing w:line="276" w:lineRule="auto"/>
        <w:ind w:left="993" w:hanging="284"/>
        <w:rPr>
          <w:rFonts w:asciiTheme="minorHAnsi" w:hAnsiTheme="minorHAnsi" w:cstheme="minorHAnsi"/>
          <w:color w:val="000000"/>
          <w:sz w:val="24"/>
          <w:szCs w:val="24"/>
        </w:rPr>
      </w:pPr>
      <w:r w:rsidRPr="00BC6939">
        <w:rPr>
          <w:rFonts w:asciiTheme="minorHAnsi" w:hAnsiTheme="minorHAnsi" w:cstheme="minorHAnsi"/>
          <w:color w:val="000000"/>
          <w:sz w:val="24"/>
          <w:szCs w:val="24"/>
        </w:rPr>
        <w:lastRenderedPageBreak/>
        <w:t>udziału w monitorowanej Usłudze rozwojowej</w:t>
      </w:r>
      <w:r w:rsidR="00D51BD5" w:rsidRPr="00BC6939">
        <w:rPr>
          <w:rFonts w:asciiTheme="minorHAnsi" w:hAnsiTheme="minorHAnsi" w:cstheme="minorHAnsi"/>
          <w:color w:val="000000"/>
          <w:sz w:val="24"/>
          <w:szCs w:val="24"/>
        </w:rPr>
        <w:t xml:space="preserve"> oraz udokumentowania jej przebiegu w formie zdjęć, nagrań</w:t>
      </w:r>
      <w:r w:rsidR="002444A5" w:rsidRPr="00BC6939">
        <w:rPr>
          <w:rFonts w:asciiTheme="minorHAnsi" w:hAnsiTheme="minorHAnsi" w:cstheme="minorHAnsi"/>
          <w:color w:val="000000"/>
          <w:sz w:val="24"/>
          <w:szCs w:val="24"/>
        </w:rPr>
        <w:t xml:space="preserve"> lub</w:t>
      </w:r>
      <w:r w:rsidR="00D51BD5" w:rsidRPr="00BC6939">
        <w:rPr>
          <w:rFonts w:asciiTheme="minorHAnsi" w:hAnsiTheme="minorHAnsi" w:cstheme="minorHAnsi"/>
          <w:color w:val="000000"/>
          <w:sz w:val="24"/>
          <w:szCs w:val="24"/>
        </w:rPr>
        <w:t xml:space="preserve"> zrzutów ekranu</w:t>
      </w:r>
      <w:r w:rsidR="00F03E04" w:rsidRPr="00BC6939">
        <w:rPr>
          <w:rFonts w:asciiTheme="minorHAnsi" w:hAnsiTheme="minorHAnsi" w:cstheme="minorHAnsi"/>
          <w:color w:val="000000"/>
          <w:sz w:val="24"/>
          <w:szCs w:val="24"/>
        </w:rPr>
        <w:t xml:space="preserve"> (w przypadku osób niebędących Uczestnikami/</w:t>
      </w:r>
      <w:proofErr w:type="spellStart"/>
      <w:r w:rsidR="00F03E04" w:rsidRPr="00BC6939">
        <w:rPr>
          <w:rFonts w:asciiTheme="minorHAnsi" w:hAnsiTheme="minorHAnsi" w:cstheme="minorHAnsi"/>
          <w:color w:val="000000"/>
          <w:sz w:val="24"/>
          <w:szCs w:val="24"/>
        </w:rPr>
        <w:t>czkami</w:t>
      </w:r>
      <w:proofErr w:type="spellEnd"/>
      <w:r w:rsidR="00F03E04" w:rsidRPr="00BC6939">
        <w:rPr>
          <w:rFonts w:asciiTheme="minorHAnsi" w:hAnsiTheme="minorHAnsi" w:cstheme="minorHAnsi"/>
          <w:color w:val="000000"/>
          <w:sz w:val="24"/>
          <w:szCs w:val="24"/>
        </w:rPr>
        <w:t xml:space="preserve"> Projektu ich wizerunki zostaną zanonimizowane przez osoby monitorujące),</w:t>
      </w:r>
    </w:p>
    <w:p w14:paraId="5C4D1578" w14:textId="77777777" w:rsidR="00E279C5" w:rsidRPr="00BC6939" w:rsidRDefault="002444A5" w:rsidP="00BC6939">
      <w:pPr>
        <w:pStyle w:val="Akapitzlist"/>
        <w:numPr>
          <w:ilvl w:val="0"/>
          <w:numId w:val="77"/>
        </w:numPr>
        <w:spacing w:line="276" w:lineRule="auto"/>
        <w:ind w:left="993" w:hanging="284"/>
        <w:rPr>
          <w:rFonts w:asciiTheme="minorHAnsi" w:hAnsiTheme="minorHAnsi" w:cstheme="minorHAnsi"/>
          <w:color w:val="000000"/>
          <w:sz w:val="24"/>
          <w:szCs w:val="24"/>
        </w:rPr>
      </w:pPr>
      <w:r w:rsidRPr="00BC6939">
        <w:rPr>
          <w:rFonts w:asciiTheme="minorHAnsi" w:hAnsiTheme="minorHAnsi" w:cstheme="minorHAnsi"/>
          <w:color w:val="000000"/>
          <w:sz w:val="24"/>
          <w:szCs w:val="24"/>
        </w:rPr>
        <w:t>przeprowadzenia wśród Uczestników/czek Projektu ankiety ewaluacyjnej dotyczącej monitorowanej Usługi rozwojowej,</w:t>
      </w:r>
    </w:p>
    <w:p w14:paraId="7285832D" w14:textId="4CF39F45" w:rsidR="00E279C5" w:rsidRPr="00BC6939" w:rsidRDefault="007D03C2" w:rsidP="00BC6939">
      <w:pPr>
        <w:pStyle w:val="Akapitzlist"/>
        <w:numPr>
          <w:ilvl w:val="0"/>
          <w:numId w:val="77"/>
        </w:numPr>
        <w:spacing w:line="276" w:lineRule="auto"/>
        <w:ind w:left="993" w:hanging="284"/>
        <w:rPr>
          <w:rFonts w:asciiTheme="minorHAnsi" w:hAnsiTheme="minorHAnsi" w:cstheme="minorHAnsi"/>
          <w:color w:val="000000"/>
          <w:sz w:val="24"/>
          <w:szCs w:val="24"/>
        </w:rPr>
      </w:pPr>
      <w:r w:rsidRPr="00BC6939">
        <w:rPr>
          <w:rFonts w:asciiTheme="minorHAnsi" w:hAnsiTheme="minorHAnsi" w:cstheme="minorHAnsi"/>
          <w:color w:val="000000"/>
          <w:sz w:val="24"/>
          <w:szCs w:val="24"/>
        </w:rPr>
        <w:t xml:space="preserve">wglądu oraz tworzenia kopii i odpisów dokumentów związanych </w:t>
      </w:r>
      <w:r w:rsidR="00603232" w:rsidRPr="00BC6939">
        <w:rPr>
          <w:rFonts w:asciiTheme="minorHAnsi" w:hAnsiTheme="minorHAnsi" w:cstheme="minorHAnsi"/>
          <w:color w:val="000000"/>
          <w:sz w:val="24"/>
          <w:szCs w:val="24"/>
        </w:rPr>
        <w:t>z U</w:t>
      </w:r>
      <w:r w:rsidRPr="00BC6939">
        <w:rPr>
          <w:rFonts w:asciiTheme="minorHAnsi" w:hAnsiTheme="minorHAnsi" w:cstheme="minorHAnsi"/>
          <w:color w:val="000000"/>
          <w:sz w:val="24"/>
          <w:szCs w:val="24"/>
        </w:rPr>
        <w:t>sług</w:t>
      </w:r>
      <w:r w:rsidR="00603232" w:rsidRPr="00BC6939">
        <w:rPr>
          <w:rFonts w:asciiTheme="minorHAnsi" w:hAnsiTheme="minorHAnsi" w:cstheme="minorHAnsi"/>
          <w:color w:val="000000"/>
          <w:sz w:val="24"/>
          <w:szCs w:val="24"/>
        </w:rPr>
        <w:t>ą</w:t>
      </w:r>
      <w:r w:rsidRPr="00BC6939">
        <w:rPr>
          <w:rFonts w:asciiTheme="minorHAnsi" w:hAnsiTheme="minorHAnsi" w:cstheme="minorHAnsi"/>
          <w:color w:val="000000"/>
          <w:sz w:val="24"/>
          <w:szCs w:val="24"/>
        </w:rPr>
        <w:t xml:space="preserve"> rozwoj</w:t>
      </w:r>
      <w:r w:rsidR="00603232" w:rsidRPr="00BC6939">
        <w:rPr>
          <w:rFonts w:asciiTheme="minorHAnsi" w:hAnsiTheme="minorHAnsi" w:cstheme="minorHAnsi"/>
          <w:color w:val="000000"/>
          <w:sz w:val="24"/>
          <w:szCs w:val="24"/>
        </w:rPr>
        <w:t>ową</w:t>
      </w:r>
      <w:r w:rsidR="00793A08" w:rsidRPr="00BC6939">
        <w:rPr>
          <w:rFonts w:asciiTheme="minorHAnsi" w:hAnsiTheme="minorHAnsi" w:cstheme="minorHAnsi"/>
          <w:color w:val="000000"/>
          <w:sz w:val="24"/>
          <w:szCs w:val="24"/>
        </w:rPr>
        <w:t>,</w:t>
      </w:r>
    </w:p>
    <w:p w14:paraId="4D255B48" w14:textId="77777777" w:rsidR="00E279C5" w:rsidRPr="00BC6939" w:rsidRDefault="007D03C2" w:rsidP="00BC6939">
      <w:pPr>
        <w:pStyle w:val="Akapitzlist"/>
        <w:numPr>
          <w:ilvl w:val="0"/>
          <w:numId w:val="77"/>
        </w:numPr>
        <w:spacing w:line="276" w:lineRule="auto"/>
        <w:ind w:left="993" w:hanging="284"/>
        <w:rPr>
          <w:rFonts w:asciiTheme="minorHAnsi" w:hAnsiTheme="minorHAnsi" w:cstheme="minorHAnsi"/>
          <w:color w:val="000000"/>
          <w:sz w:val="24"/>
          <w:szCs w:val="24"/>
        </w:rPr>
      </w:pPr>
      <w:r w:rsidRPr="00BC6939">
        <w:rPr>
          <w:rFonts w:asciiTheme="minorHAnsi" w:hAnsiTheme="minorHAnsi" w:cstheme="minorHAnsi"/>
          <w:color w:val="000000"/>
          <w:sz w:val="24"/>
          <w:szCs w:val="24"/>
        </w:rPr>
        <w:t xml:space="preserve">wglądu </w:t>
      </w:r>
      <w:r w:rsidR="00773FA3" w:rsidRPr="00BC6939">
        <w:rPr>
          <w:rFonts w:asciiTheme="minorHAnsi" w:hAnsiTheme="minorHAnsi" w:cstheme="minorHAnsi"/>
          <w:color w:val="000000"/>
          <w:sz w:val="24"/>
          <w:szCs w:val="24"/>
        </w:rPr>
        <w:t xml:space="preserve">i tworzenia kopii danych </w:t>
      </w:r>
      <w:r w:rsidRPr="00BC6939">
        <w:rPr>
          <w:rFonts w:asciiTheme="minorHAnsi" w:hAnsiTheme="minorHAnsi" w:cstheme="minorHAnsi"/>
          <w:color w:val="000000"/>
          <w:sz w:val="24"/>
          <w:szCs w:val="24"/>
        </w:rPr>
        <w:t>zawart</w:t>
      </w:r>
      <w:r w:rsidR="00773FA3" w:rsidRPr="00BC6939">
        <w:rPr>
          <w:rFonts w:asciiTheme="minorHAnsi" w:hAnsiTheme="minorHAnsi" w:cstheme="minorHAnsi"/>
          <w:color w:val="000000"/>
          <w:sz w:val="24"/>
          <w:szCs w:val="24"/>
        </w:rPr>
        <w:t>ych</w:t>
      </w:r>
      <w:r w:rsidRPr="00BC6939">
        <w:rPr>
          <w:rFonts w:asciiTheme="minorHAnsi" w:hAnsiTheme="minorHAnsi" w:cstheme="minorHAnsi"/>
          <w:color w:val="000000"/>
          <w:sz w:val="24"/>
          <w:szCs w:val="24"/>
        </w:rPr>
        <w:t xml:space="preserve"> w elektronicznych systemach komputerowych </w:t>
      </w:r>
      <w:r w:rsidR="00603232" w:rsidRPr="00BC6939">
        <w:rPr>
          <w:rFonts w:asciiTheme="minorHAnsi" w:hAnsiTheme="minorHAnsi" w:cstheme="minorHAnsi"/>
          <w:color w:val="000000"/>
          <w:sz w:val="24"/>
          <w:szCs w:val="24"/>
        </w:rPr>
        <w:t>Wykonawcy</w:t>
      </w:r>
      <w:r w:rsidRPr="00BC6939">
        <w:rPr>
          <w:rFonts w:asciiTheme="minorHAnsi" w:hAnsiTheme="minorHAnsi" w:cstheme="minorHAnsi"/>
          <w:color w:val="000000"/>
          <w:sz w:val="24"/>
          <w:szCs w:val="24"/>
        </w:rPr>
        <w:t xml:space="preserve"> związa</w:t>
      </w:r>
      <w:r w:rsidR="00773FA3" w:rsidRPr="00BC6939">
        <w:rPr>
          <w:rFonts w:asciiTheme="minorHAnsi" w:hAnsiTheme="minorHAnsi" w:cstheme="minorHAnsi"/>
          <w:color w:val="000000"/>
          <w:sz w:val="24"/>
          <w:szCs w:val="24"/>
        </w:rPr>
        <w:t>nych</w:t>
      </w:r>
      <w:r w:rsidRPr="00BC6939">
        <w:rPr>
          <w:rFonts w:asciiTheme="minorHAnsi" w:hAnsiTheme="minorHAnsi" w:cstheme="minorHAnsi"/>
          <w:color w:val="000000"/>
          <w:sz w:val="24"/>
          <w:szCs w:val="24"/>
        </w:rPr>
        <w:t xml:space="preserve"> z </w:t>
      </w:r>
      <w:r w:rsidR="00603232" w:rsidRPr="00BC6939">
        <w:rPr>
          <w:rFonts w:asciiTheme="minorHAnsi" w:hAnsiTheme="minorHAnsi" w:cstheme="minorHAnsi"/>
          <w:color w:val="000000"/>
          <w:sz w:val="24"/>
          <w:szCs w:val="24"/>
        </w:rPr>
        <w:t>U</w:t>
      </w:r>
      <w:r w:rsidRPr="00BC6939">
        <w:rPr>
          <w:rFonts w:asciiTheme="minorHAnsi" w:hAnsiTheme="minorHAnsi" w:cstheme="minorHAnsi"/>
          <w:color w:val="000000"/>
          <w:sz w:val="24"/>
          <w:szCs w:val="24"/>
        </w:rPr>
        <w:t>sług</w:t>
      </w:r>
      <w:r w:rsidR="00603232" w:rsidRPr="00BC6939">
        <w:rPr>
          <w:rFonts w:asciiTheme="minorHAnsi" w:hAnsiTheme="minorHAnsi" w:cstheme="minorHAnsi"/>
          <w:color w:val="000000"/>
          <w:sz w:val="24"/>
          <w:szCs w:val="24"/>
        </w:rPr>
        <w:t>ą</w:t>
      </w:r>
      <w:r w:rsidRPr="00BC6939">
        <w:rPr>
          <w:rFonts w:asciiTheme="minorHAnsi" w:hAnsiTheme="minorHAnsi" w:cstheme="minorHAnsi"/>
          <w:color w:val="000000"/>
          <w:sz w:val="24"/>
          <w:szCs w:val="24"/>
        </w:rPr>
        <w:t xml:space="preserve"> rozwojow</w:t>
      </w:r>
      <w:r w:rsidR="00603232" w:rsidRPr="00BC6939">
        <w:rPr>
          <w:rFonts w:asciiTheme="minorHAnsi" w:hAnsiTheme="minorHAnsi" w:cstheme="minorHAnsi"/>
          <w:color w:val="000000"/>
          <w:sz w:val="24"/>
          <w:szCs w:val="24"/>
        </w:rPr>
        <w:t>ą</w:t>
      </w:r>
      <w:r w:rsidRPr="00BC6939">
        <w:rPr>
          <w:rFonts w:asciiTheme="minorHAnsi" w:hAnsiTheme="minorHAnsi" w:cstheme="minorHAnsi"/>
          <w:color w:val="000000"/>
          <w:sz w:val="24"/>
          <w:szCs w:val="24"/>
        </w:rPr>
        <w:t>, w tym do dzienników elektronicznych</w:t>
      </w:r>
      <w:r w:rsidR="00603232" w:rsidRPr="00BC6939">
        <w:rPr>
          <w:rFonts w:asciiTheme="minorHAnsi" w:hAnsiTheme="minorHAnsi" w:cstheme="minorHAnsi"/>
          <w:color w:val="000000"/>
          <w:sz w:val="24"/>
          <w:szCs w:val="24"/>
        </w:rPr>
        <w:t>,</w:t>
      </w:r>
    </w:p>
    <w:p w14:paraId="339491BF" w14:textId="77777777" w:rsidR="00E279C5" w:rsidRPr="00BC6939" w:rsidRDefault="007D03C2" w:rsidP="00BC6939">
      <w:pPr>
        <w:pStyle w:val="Akapitzlist"/>
        <w:numPr>
          <w:ilvl w:val="0"/>
          <w:numId w:val="77"/>
        </w:numPr>
        <w:spacing w:line="276" w:lineRule="auto"/>
        <w:ind w:left="993" w:hanging="284"/>
        <w:rPr>
          <w:rFonts w:asciiTheme="minorHAnsi" w:hAnsiTheme="minorHAnsi" w:cstheme="minorHAnsi"/>
          <w:color w:val="000000"/>
          <w:sz w:val="24"/>
          <w:szCs w:val="24"/>
        </w:rPr>
      </w:pPr>
      <w:r w:rsidRPr="00BC6939">
        <w:rPr>
          <w:rFonts w:asciiTheme="minorHAnsi" w:hAnsiTheme="minorHAnsi" w:cstheme="minorHAnsi"/>
          <w:color w:val="000000"/>
          <w:sz w:val="24"/>
          <w:szCs w:val="24"/>
        </w:rPr>
        <w:t xml:space="preserve">żądania ustnych i pisemnych wyjaśnień od </w:t>
      </w:r>
      <w:r w:rsidR="001E0209" w:rsidRPr="00BC6939">
        <w:rPr>
          <w:rFonts w:asciiTheme="minorHAnsi" w:hAnsiTheme="minorHAnsi" w:cstheme="minorHAnsi"/>
          <w:color w:val="000000"/>
          <w:sz w:val="24"/>
          <w:szCs w:val="24"/>
        </w:rPr>
        <w:t>Wykonawcy</w:t>
      </w:r>
      <w:r w:rsidRPr="00BC6939">
        <w:rPr>
          <w:rFonts w:asciiTheme="minorHAnsi" w:hAnsiTheme="minorHAnsi" w:cstheme="minorHAnsi"/>
          <w:color w:val="000000"/>
          <w:sz w:val="24"/>
          <w:szCs w:val="24"/>
        </w:rPr>
        <w:t xml:space="preserve"> dotyczących </w:t>
      </w:r>
      <w:r w:rsidR="001E0209" w:rsidRPr="00BC6939">
        <w:rPr>
          <w:rFonts w:asciiTheme="minorHAnsi" w:hAnsiTheme="minorHAnsi" w:cstheme="minorHAnsi"/>
          <w:color w:val="000000"/>
          <w:sz w:val="24"/>
          <w:szCs w:val="24"/>
        </w:rPr>
        <w:t>monitorowanej U</w:t>
      </w:r>
      <w:r w:rsidRPr="00BC6939">
        <w:rPr>
          <w:rFonts w:asciiTheme="minorHAnsi" w:hAnsiTheme="minorHAnsi" w:cstheme="minorHAnsi"/>
          <w:color w:val="000000"/>
          <w:sz w:val="24"/>
          <w:szCs w:val="24"/>
        </w:rPr>
        <w:t>sług</w:t>
      </w:r>
      <w:r w:rsidR="001E0209" w:rsidRPr="00BC6939">
        <w:rPr>
          <w:rFonts w:asciiTheme="minorHAnsi" w:hAnsiTheme="minorHAnsi" w:cstheme="minorHAnsi"/>
          <w:color w:val="000000"/>
          <w:sz w:val="24"/>
          <w:szCs w:val="24"/>
        </w:rPr>
        <w:t>i</w:t>
      </w:r>
      <w:r w:rsidRPr="00BC6939">
        <w:rPr>
          <w:rFonts w:asciiTheme="minorHAnsi" w:hAnsiTheme="minorHAnsi" w:cstheme="minorHAnsi"/>
          <w:color w:val="000000"/>
          <w:sz w:val="24"/>
          <w:szCs w:val="24"/>
        </w:rPr>
        <w:t xml:space="preserve"> rozwojow</w:t>
      </w:r>
      <w:r w:rsidR="001E0209" w:rsidRPr="00BC6939">
        <w:rPr>
          <w:rFonts w:asciiTheme="minorHAnsi" w:hAnsiTheme="minorHAnsi" w:cstheme="minorHAnsi"/>
          <w:color w:val="000000"/>
          <w:sz w:val="24"/>
          <w:szCs w:val="24"/>
        </w:rPr>
        <w:t>ej,</w:t>
      </w:r>
    </w:p>
    <w:p w14:paraId="4281FE63" w14:textId="73703B01" w:rsidR="008B3CBB" w:rsidRPr="00BC6939" w:rsidRDefault="007D03C2" w:rsidP="00BC6939">
      <w:pPr>
        <w:pStyle w:val="Akapitzlist"/>
        <w:numPr>
          <w:ilvl w:val="0"/>
          <w:numId w:val="77"/>
        </w:numPr>
        <w:spacing w:line="276" w:lineRule="auto"/>
        <w:ind w:left="993" w:hanging="284"/>
        <w:rPr>
          <w:rFonts w:asciiTheme="minorHAnsi" w:hAnsiTheme="minorHAnsi" w:cstheme="minorHAnsi"/>
          <w:color w:val="000000"/>
          <w:sz w:val="24"/>
          <w:szCs w:val="24"/>
        </w:rPr>
      </w:pPr>
      <w:r w:rsidRPr="00BC6939">
        <w:rPr>
          <w:rFonts w:asciiTheme="minorHAnsi" w:hAnsiTheme="minorHAnsi" w:cstheme="minorHAnsi"/>
          <w:color w:val="000000"/>
          <w:sz w:val="24"/>
          <w:szCs w:val="24"/>
        </w:rPr>
        <w:t xml:space="preserve">przyjmowania oświadczeń </w:t>
      </w:r>
      <w:r w:rsidR="008B3CBB" w:rsidRPr="00BC6939">
        <w:rPr>
          <w:rFonts w:asciiTheme="minorHAnsi" w:hAnsiTheme="minorHAnsi" w:cstheme="minorHAnsi"/>
          <w:color w:val="000000"/>
          <w:sz w:val="24"/>
          <w:szCs w:val="24"/>
        </w:rPr>
        <w:t>dotyczących monitorowanej Usługi rozwojowej.</w:t>
      </w:r>
    </w:p>
    <w:p w14:paraId="7F7C88C9" w14:textId="47E29B85" w:rsidR="00F71B03" w:rsidRDefault="00DE616A" w:rsidP="00BC6939">
      <w:pPr>
        <w:pStyle w:val="Akapitzlist"/>
        <w:numPr>
          <w:ilvl w:val="0"/>
          <w:numId w:val="59"/>
        </w:numPr>
        <w:spacing w:line="276" w:lineRule="auto"/>
        <w:ind w:left="709" w:hanging="425"/>
        <w:rPr>
          <w:rFonts w:asciiTheme="minorHAnsi" w:hAnsiTheme="minorHAnsi" w:cstheme="minorHAnsi"/>
          <w:color w:val="000000"/>
          <w:sz w:val="24"/>
          <w:szCs w:val="24"/>
        </w:rPr>
      </w:pPr>
      <w:r w:rsidRPr="00BC6939">
        <w:rPr>
          <w:rFonts w:asciiTheme="minorHAnsi" w:hAnsiTheme="minorHAnsi" w:cstheme="minorHAnsi"/>
          <w:color w:val="000000"/>
          <w:sz w:val="24"/>
          <w:szCs w:val="24"/>
        </w:rPr>
        <w:t>Nieudostępnienie osobom monitorującym miejsca realizacji Usługi rozwojowej lub platformy, na której realizowana jest Usługa rozwojowa oraz brak możliwości podjęcia kontaktu z osobą wskazaną do kontaktu w Karcie Usługi rozwojowej, a także n</w:t>
      </w:r>
      <w:r w:rsidR="00996E9D" w:rsidRPr="00BC6939">
        <w:rPr>
          <w:rFonts w:asciiTheme="minorHAnsi" w:hAnsiTheme="minorHAnsi" w:cstheme="minorHAnsi"/>
          <w:color w:val="000000"/>
          <w:sz w:val="24"/>
          <w:szCs w:val="24"/>
        </w:rPr>
        <w:t>ieudostępnienie wszystkich wymaganych dokumentów, d</w:t>
      </w:r>
      <w:r w:rsidRPr="00BC6939">
        <w:rPr>
          <w:rFonts w:asciiTheme="minorHAnsi" w:hAnsiTheme="minorHAnsi" w:cstheme="minorHAnsi"/>
          <w:color w:val="000000"/>
          <w:sz w:val="24"/>
          <w:szCs w:val="24"/>
        </w:rPr>
        <w:t>anych</w:t>
      </w:r>
      <w:r w:rsidR="00996E9D" w:rsidRPr="00BC6939">
        <w:rPr>
          <w:rFonts w:asciiTheme="minorHAnsi" w:hAnsiTheme="minorHAnsi" w:cstheme="minorHAnsi"/>
          <w:color w:val="000000"/>
          <w:sz w:val="24"/>
          <w:szCs w:val="24"/>
        </w:rPr>
        <w:t xml:space="preserve"> lub odmowa udzielenia informacji</w:t>
      </w:r>
      <w:r w:rsidR="00E279C5" w:rsidRPr="00BC6939">
        <w:rPr>
          <w:rFonts w:asciiTheme="minorHAnsi" w:hAnsiTheme="minorHAnsi" w:cstheme="minorHAnsi"/>
          <w:color w:val="000000"/>
          <w:sz w:val="24"/>
          <w:szCs w:val="24"/>
        </w:rPr>
        <w:t xml:space="preserve"> i wyjaśnień</w:t>
      </w:r>
      <w:r w:rsidR="00996E9D" w:rsidRPr="00BC6939">
        <w:rPr>
          <w:rFonts w:asciiTheme="minorHAnsi" w:hAnsiTheme="minorHAnsi" w:cstheme="minorHAnsi"/>
          <w:color w:val="000000"/>
          <w:sz w:val="24"/>
          <w:szCs w:val="24"/>
        </w:rPr>
        <w:t xml:space="preserve"> jest traktowane jako odmowa przeprowadzenia wizyty monitoringowej.</w:t>
      </w:r>
    </w:p>
    <w:p w14:paraId="08E58BA2" w14:textId="77777777" w:rsidR="00CB7DA8" w:rsidRPr="00BC6939" w:rsidRDefault="00CB7DA8" w:rsidP="00CB7DA8">
      <w:pPr>
        <w:pStyle w:val="Akapitzlist"/>
        <w:spacing w:line="276" w:lineRule="auto"/>
        <w:ind w:left="709"/>
        <w:rPr>
          <w:rFonts w:asciiTheme="minorHAnsi" w:hAnsiTheme="minorHAnsi" w:cstheme="minorHAnsi"/>
          <w:color w:val="000000"/>
          <w:sz w:val="24"/>
          <w:szCs w:val="24"/>
        </w:rPr>
      </w:pPr>
    </w:p>
    <w:p w14:paraId="77747DF7" w14:textId="64B3A1DC" w:rsidR="007A7CEA" w:rsidRDefault="007A7CEA" w:rsidP="00BC6939">
      <w:pPr>
        <w:pStyle w:val="Akapitzlist"/>
        <w:numPr>
          <w:ilvl w:val="0"/>
          <w:numId w:val="34"/>
        </w:numPr>
        <w:spacing w:line="276" w:lineRule="auto"/>
        <w:ind w:left="284" w:hanging="142"/>
        <w:rPr>
          <w:rFonts w:asciiTheme="minorHAnsi" w:hAnsiTheme="minorHAnsi" w:cstheme="minorHAnsi"/>
          <w:b/>
          <w:bCs/>
          <w:sz w:val="24"/>
          <w:szCs w:val="24"/>
        </w:rPr>
      </w:pPr>
      <w:r w:rsidRPr="00BC6939">
        <w:rPr>
          <w:rFonts w:asciiTheme="minorHAnsi" w:hAnsiTheme="minorHAnsi" w:cstheme="minorHAnsi"/>
          <w:b/>
          <w:bCs/>
          <w:sz w:val="24"/>
          <w:szCs w:val="24"/>
        </w:rPr>
        <w:t>Ochrona danych osobowych</w:t>
      </w:r>
    </w:p>
    <w:p w14:paraId="0E4C9990" w14:textId="77777777" w:rsidR="00CB7DA8" w:rsidRPr="00BC6939" w:rsidRDefault="00CB7DA8" w:rsidP="00CB7DA8">
      <w:pPr>
        <w:pStyle w:val="Akapitzlist"/>
        <w:spacing w:line="276" w:lineRule="auto"/>
        <w:ind w:left="284"/>
        <w:rPr>
          <w:rFonts w:asciiTheme="minorHAnsi" w:hAnsiTheme="minorHAnsi" w:cstheme="minorHAnsi"/>
          <w:b/>
          <w:bCs/>
          <w:sz w:val="24"/>
          <w:szCs w:val="24"/>
        </w:rPr>
      </w:pPr>
    </w:p>
    <w:p w14:paraId="281EF89D" w14:textId="7A3C32D8" w:rsidR="00C10A84" w:rsidRPr="00BC6939" w:rsidRDefault="005F74AE" w:rsidP="00BC6939">
      <w:pPr>
        <w:pStyle w:val="Akapitzlist"/>
        <w:numPr>
          <w:ilvl w:val="0"/>
          <w:numId w:val="80"/>
        </w:numPr>
        <w:spacing w:after="0" w:line="276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BC6939">
        <w:rPr>
          <w:rFonts w:asciiTheme="minorHAnsi" w:hAnsiTheme="minorHAnsi" w:cstheme="minorHAnsi"/>
          <w:b/>
          <w:bCs/>
          <w:sz w:val="24"/>
          <w:szCs w:val="24"/>
        </w:rPr>
        <w:t>Klauzula informacyjna Beneficjenta</w:t>
      </w:r>
    </w:p>
    <w:p w14:paraId="459A61D2" w14:textId="0546EC16" w:rsidR="00650099" w:rsidRPr="00BC6939" w:rsidRDefault="00650099" w:rsidP="00BC6939">
      <w:pPr>
        <w:spacing w:after="60" w:line="276" w:lineRule="auto"/>
        <w:jc w:val="left"/>
        <w:rPr>
          <w:rFonts w:asciiTheme="minorHAnsi" w:eastAsia="Calibri" w:hAnsiTheme="minorHAnsi" w:cstheme="minorHAnsi"/>
          <w:b/>
          <w:sz w:val="24"/>
          <w:szCs w:val="24"/>
        </w:rPr>
      </w:pPr>
      <w:bookmarkStart w:id="19" w:name="_Hlk186713396"/>
      <w:r w:rsidRPr="00BC6939">
        <w:rPr>
          <w:rFonts w:asciiTheme="minorHAnsi" w:eastAsia="Calibri" w:hAnsiTheme="minorHAnsi" w:cstheme="minorHAnsi"/>
          <w:sz w:val="24"/>
          <w:szCs w:val="24"/>
        </w:rPr>
        <w:t>W celu wykonania obowiązku nałożonego art. 13 i 14 RODO</w:t>
      </w:r>
      <w:r w:rsidRPr="00BC6939">
        <w:rPr>
          <w:rFonts w:asciiTheme="minorHAnsi" w:eastAsia="Calibri" w:hAnsiTheme="minorHAnsi" w:cstheme="minorHAnsi"/>
          <w:sz w:val="24"/>
          <w:szCs w:val="24"/>
          <w:vertAlign w:val="superscript"/>
        </w:rPr>
        <w:footnoteReference w:id="3"/>
      </w:r>
      <w:r w:rsidRPr="00BC6939">
        <w:rPr>
          <w:rFonts w:asciiTheme="minorHAnsi" w:eastAsia="Calibri" w:hAnsiTheme="minorHAnsi" w:cstheme="minorHAnsi"/>
          <w:sz w:val="24"/>
          <w:szCs w:val="24"/>
        </w:rPr>
        <w:t>, w związku z art. 88 ustawy o zasadach realizacji zadań finansowanych ze środków europejskich w perspektywie finansowej 2021-2027</w:t>
      </w:r>
      <w:r w:rsidRPr="00BC6939">
        <w:rPr>
          <w:rFonts w:asciiTheme="minorHAnsi" w:eastAsia="Calibri" w:hAnsiTheme="minorHAnsi" w:cstheme="minorHAnsi"/>
          <w:sz w:val="24"/>
          <w:szCs w:val="24"/>
          <w:vertAlign w:val="superscript"/>
        </w:rPr>
        <w:footnoteReference w:id="4"/>
      </w:r>
      <w:r w:rsidRPr="00BC6939">
        <w:rPr>
          <w:rFonts w:asciiTheme="minorHAnsi" w:eastAsia="Calibri" w:hAnsiTheme="minorHAnsi" w:cstheme="minorHAnsi"/>
          <w:sz w:val="24"/>
          <w:szCs w:val="24"/>
        </w:rPr>
        <w:t xml:space="preserve"> (Dz.U. z 2022 r. poz. 1079), Beneficjent informuje, że dane osobowe </w:t>
      </w:r>
      <w:r w:rsidR="001B3219" w:rsidRPr="00BC6939">
        <w:rPr>
          <w:rFonts w:asciiTheme="minorHAnsi" w:hAnsiTheme="minorHAnsi" w:cstheme="minorHAnsi"/>
          <w:sz w:val="24"/>
          <w:szCs w:val="24"/>
        </w:rPr>
        <w:t xml:space="preserve">Odbiorcy wsparcia, jego Pracowników (Uczestników/czek Projektu) oraz </w:t>
      </w:r>
      <w:r w:rsidR="00F729C7" w:rsidRPr="00BC6939">
        <w:rPr>
          <w:rFonts w:asciiTheme="minorHAnsi" w:hAnsiTheme="minorHAnsi" w:cstheme="minorHAnsi"/>
          <w:sz w:val="24"/>
          <w:szCs w:val="24"/>
        </w:rPr>
        <w:t>Wykonawcy Usługi rozwojowej, w tym osoby prowadzącej Usługę rozwojową</w:t>
      </w:r>
      <w:r w:rsidR="001B3219" w:rsidRPr="00BC6939">
        <w:rPr>
          <w:rFonts w:asciiTheme="minorHAnsi" w:hAnsiTheme="minorHAnsi" w:cstheme="minorHAnsi"/>
          <w:sz w:val="24"/>
          <w:szCs w:val="24"/>
        </w:rPr>
        <w:t xml:space="preserve"> </w:t>
      </w:r>
      <w:r w:rsidRPr="00BC6939">
        <w:rPr>
          <w:rFonts w:asciiTheme="minorHAnsi" w:eastAsia="Calibri" w:hAnsiTheme="minorHAnsi" w:cstheme="minorHAnsi"/>
          <w:sz w:val="24"/>
          <w:szCs w:val="24"/>
        </w:rPr>
        <w:t>będą przetwarzan</w:t>
      </w:r>
      <w:r w:rsidR="00F729C7" w:rsidRPr="00BC6939">
        <w:rPr>
          <w:rFonts w:asciiTheme="minorHAnsi" w:hAnsiTheme="minorHAnsi" w:cstheme="minorHAnsi"/>
          <w:sz w:val="24"/>
          <w:szCs w:val="24"/>
        </w:rPr>
        <w:t>e</w:t>
      </w:r>
      <w:r w:rsidRPr="00BC6939">
        <w:rPr>
          <w:rFonts w:asciiTheme="minorHAnsi" w:eastAsia="Calibri" w:hAnsiTheme="minorHAnsi" w:cstheme="minorHAnsi"/>
          <w:sz w:val="24"/>
          <w:szCs w:val="24"/>
        </w:rPr>
        <w:t xml:space="preserve"> w oparciu o następujące zasady:</w:t>
      </w:r>
    </w:p>
    <w:p w14:paraId="60D4DF2C" w14:textId="5CB591F2" w:rsidR="00193F4B" w:rsidRPr="000E2245" w:rsidRDefault="00193F4B" w:rsidP="001202A8">
      <w:pPr>
        <w:numPr>
          <w:ilvl w:val="0"/>
          <w:numId w:val="81"/>
        </w:numPr>
        <w:spacing w:before="60" w:after="60" w:line="276" w:lineRule="auto"/>
        <w:ind w:left="709" w:hanging="425"/>
        <w:contextualSpacing/>
        <w:jc w:val="left"/>
        <w:rPr>
          <w:rFonts w:ascii="Calibri" w:eastAsia="Calibri" w:hAnsi="Calibri" w:cs="Calibri"/>
          <w:sz w:val="24"/>
          <w:szCs w:val="24"/>
          <w:lang w:eastAsia="en-US"/>
        </w:rPr>
      </w:pPr>
      <w:r w:rsidRPr="000E2245">
        <w:rPr>
          <w:rFonts w:ascii="Calibri" w:eastAsia="Calibri" w:hAnsi="Calibri" w:cs="Calibri"/>
          <w:sz w:val="24"/>
          <w:szCs w:val="24"/>
          <w:lang w:eastAsia="en-US"/>
        </w:rPr>
        <w:t>Współadministratorami danych osobowych zgodnie z art. 26 RODO są:</w:t>
      </w:r>
    </w:p>
    <w:p w14:paraId="26D8ABBD" w14:textId="542E0425" w:rsidR="00193F4B" w:rsidRPr="000E2245" w:rsidRDefault="00193F4B" w:rsidP="00193F4B">
      <w:pPr>
        <w:spacing w:before="60" w:after="60" w:line="276" w:lineRule="auto"/>
        <w:ind w:left="709"/>
        <w:contextualSpacing/>
        <w:jc w:val="left"/>
        <w:rPr>
          <w:rFonts w:ascii="Calibri" w:eastAsia="Calibri" w:hAnsi="Calibri" w:cs="Calibri"/>
          <w:sz w:val="24"/>
          <w:szCs w:val="24"/>
          <w:lang w:eastAsia="en-US"/>
        </w:rPr>
      </w:pPr>
      <w:r w:rsidRPr="000E2245">
        <w:rPr>
          <w:rFonts w:ascii="Calibri" w:eastAsia="Calibri" w:hAnsi="Calibri" w:cs="Calibri"/>
          <w:sz w:val="24"/>
          <w:szCs w:val="24"/>
          <w:lang w:eastAsia="en-US"/>
        </w:rPr>
        <w:t>1) Regionalna Izba Przemysłowo-Handlowa w Gliwicach, z siedzibą w Gliwicach (kod pocztowy: 44-100), przy ul. Zwycięstwa 36 – Współadministrator 1,</w:t>
      </w:r>
    </w:p>
    <w:p w14:paraId="60EF11C7" w14:textId="6B1A3604" w:rsidR="00193F4B" w:rsidRPr="000E2245" w:rsidRDefault="00193F4B" w:rsidP="00193F4B">
      <w:pPr>
        <w:spacing w:before="60" w:after="60" w:line="276" w:lineRule="auto"/>
        <w:ind w:left="709"/>
        <w:contextualSpacing/>
        <w:jc w:val="left"/>
        <w:rPr>
          <w:rFonts w:ascii="Calibri" w:eastAsia="Calibri" w:hAnsi="Calibri" w:cs="Calibri"/>
          <w:sz w:val="24"/>
          <w:szCs w:val="24"/>
          <w:lang w:eastAsia="en-US"/>
        </w:rPr>
      </w:pPr>
      <w:r w:rsidRPr="000E2245">
        <w:rPr>
          <w:rFonts w:ascii="Calibri" w:eastAsia="Calibri" w:hAnsi="Calibri" w:cs="Calibri"/>
          <w:sz w:val="24"/>
          <w:szCs w:val="24"/>
          <w:lang w:eastAsia="en-US"/>
        </w:rPr>
        <w:t>2) CTS Customized Training Solutions Sp. z o.o., z siedzibą w Warszawie (kod pocztowy:</w:t>
      </w:r>
      <w:r w:rsidR="00D03534">
        <w:rPr>
          <w:rFonts w:ascii="Calibri" w:eastAsia="Calibri" w:hAnsi="Calibri" w:cs="Calibri"/>
          <w:sz w:val="24"/>
          <w:szCs w:val="24"/>
          <w:lang w:eastAsia="en-US"/>
        </w:rPr>
        <w:br/>
      </w:r>
      <w:r w:rsidRPr="000E2245">
        <w:rPr>
          <w:rFonts w:ascii="Calibri" w:eastAsia="Calibri" w:hAnsi="Calibri" w:cs="Calibri"/>
          <w:sz w:val="24"/>
          <w:szCs w:val="24"/>
          <w:lang w:eastAsia="en-US"/>
        </w:rPr>
        <w:t>00 – 844), przy ul. Grzybowskiej 56 – Współadministrator 2,</w:t>
      </w:r>
    </w:p>
    <w:p w14:paraId="2D84E8DB" w14:textId="77777777" w:rsidR="00366D2A" w:rsidRPr="00BC6939" w:rsidRDefault="00650099" w:rsidP="00BC6939">
      <w:pPr>
        <w:numPr>
          <w:ilvl w:val="0"/>
          <w:numId w:val="81"/>
        </w:numPr>
        <w:spacing w:before="60" w:after="60" w:line="276" w:lineRule="auto"/>
        <w:ind w:left="709" w:hanging="425"/>
        <w:contextualSpacing/>
        <w:jc w:val="left"/>
        <w:rPr>
          <w:rFonts w:ascii="Calibri" w:eastAsia="Calibri" w:hAnsi="Calibri" w:cs="Calibri"/>
          <w:sz w:val="24"/>
          <w:szCs w:val="24"/>
          <w:lang w:eastAsia="en-US"/>
        </w:rPr>
      </w:pPr>
      <w:r w:rsidRPr="00BC6939">
        <w:rPr>
          <w:rFonts w:ascii="Calibri" w:eastAsia="Calibri" w:hAnsi="Calibri" w:cs="Calibri"/>
          <w:sz w:val="24"/>
          <w:szCs w:val="24"/>
          <w:lang w:eastAsia="en-US"/>
        </w:rPr>
        <w:t>Dane osobowe będą przetwarzane w związku z realizacją FERS, w szczególności w celu przeprowadzenia rekrutacji, udzielenia wsparcia, monitorowania, sprawozdawczości, komunikacji, publikacji, ewaluacji, zarządzania finansowego, weryfikacji</w:t>
      </w:r>
      <w:r w:rsidR="001D68E5" w:rsidRPr="00BC6939">
        <w:rPr>
          <w:rFonts w:ascii="Calibri" w:eastAsia="Calibri" w:hAnsi="Calibri" w:cs="Calibri"/>
          <w:sz w:val="24"/>
          <w:szCs w:val="24"/>
          <w:lang w:eastAsia="en-US"/>
        </w:rPr>
        <w:t xml:space="preserve">, rozliczeń, </w:t>
      </w:r>
      <w:r w:rsidR="001D68E5" w:rsidRPr="00BC6939">
        <w:rPr>
          <w:rFonts w:ascii="Calibri" w:eastAsia="Calibri" w:hAnsi="Calibri" w:cs="Calibri"/>
          <w:sz w:val="24"/>
          <w:szCs w:val="24"/>
          <w:lang w:eastAsia="en-US"/>
        </w:rPr>
        <w:lastRenderedPageBreak/>
        <w:t>kontroli, monitoringu Usługi rozwojowej</w:t>
      </w:r>
      <w:r w:rsidRPr="00BC6939">
        <w:rPr>
          <w:rFonts w:ascii="Calibri" w:eastAsia="Calibri" w:hAnsi="Calibri" w:cs="Calibri"/>
          <w:sz w:val="24"/>
          <w:szCs w:val="24"/>
          <w:lang w:eastAsia="en-US"/>
        </w:rPr>
        <w:t xml:space="preserve"> i audytów oraz do celów określania kwalifikowalności Uczestników/Uczestniczek Projektu.</w:t>
      </w:r>
    </w:p>
    <w:p w14:paraId="525CC417" w14:textId="77777777" w:rsidR="00366D2A" w:rsidRPr="00BC6939" w:rsidRDefault="00650099" w:rsidP="00BC6939">
      <w:pPr>
        <w:numPr>
          <w:ilvl w:val="0"/>
          <w:numId w:val="81"/>
        </w:numPr>
        <w:spacing w:before="60" w:after="60" w:line="276" w:lineRule="auto"/>
        <w:ind w:left="709" w:hanging="425"/>
        <w:contextualSpacing/>
        <w:jc w:val="left"/>
        <w:rPr>
          <w:rFonts w:ascii="Calibri" w:eastAsia="Calibri" w:hAnsi="Calibri" w:cs="Calibri"/>
          <w:sz w:val="24"/>
          <w:szCs w:val="24"/>
          <w:lang w:eastAsia="en-US"/>
        </w:rPr>
      </w:pPr>
      <w:r w:rsidRPr="00BC6939">
        <w:rPr>
          <w:rFonts w:ascii="Calibri" w:eastAsia="Calibri" w:hAnsi="Calibri" w:cs="Calibri"/>
          <w:sz w:val="24"/>
          <w:szCs w:val="24"/>
          <w:lang w:eastAsia="en-US"/>
        </w:rPr>
        <w:t>Podanie danych jest dobrowolne, ale konieczne do realizacji celu</w:t>
      </w:r>
      <w:r w:rsidRPr="00BC6939" w:rsidDel="009150AC">
        <w:rPr>
          <w:rFonts w:ascii="Calibri" w:eastAsia="Calibri" w:hAnsi="Calibri" w:cs="Calibri"/>
          <w:sz w:val="24"/>
          <w:szCs w:val="24"/>
          <w:lang w:eastAsia="en-US"/>
        </w:rPr>
        <w:t xml:space="preserve"> </w:t>
      </w:r>
      <w:r w:rsidRPr="00BC6939">
        <w:rPr>
          <w:rFonts w:ascii="Calibri" w:eastAsia="Calibri" w:hAnsi="Calibri" w:cs="Calibri"/>
          <w:sz w:val="24"/>
          <w:szCs w:val="24"/>
          <w:lang w:eastAsia="en-US"/>
        </w:rPr>
        <w:t>wymienionego w ust. 2. Odmowa ich podania jest równoznaczna z brakiem możliwości podjęcia stosownych działań.</w:t>
      </w:r>
    </w:p>
    <w:p w14:paraId="1CD66D2A" w14:textId="38E55E3B" w:rsidR="00650099" w:rsidRPr="00BC6939" w:rsidRDefault="00650099" w:rsidP="00BC6939">
      <w:pPr>
        <w:numPr>
          <w:ilvl w:val="0"/>
          <w:numId w:val="81"/>
        </w:numPr>
        <w:spacing w:before="60" w:after="60" w:line="276" w:lineRule="auto"/>
        <w:ind w:left="709" w:hanging="425"/>
        <w:contextualSpacing/>
        <w:jc w:val="left"/>
        <w:rPr>
          <w:rFonts w:ascii="Calibri" w:eastAsia="Calibri" w:hAnsi="Calibri" w:cs="Calibri"/>
          <w:sz w:val="24"/>
          <w:szCs w:val="24"/>
          <w:lang w:eastAsia="en-US"/>
        </w:rPr>
      </w:pPr>
      <w:r w:rsidRPr="00BC6939">
        <w:rPr>
          <w:rFonts w:ascii="Calibri" w:eastAsia="Calibri" w:hAnsi="Calibri" w:cs="Calibri"/>
          <w:sz w:val="24"/>
          <w:szCs w:val="24"/>
          <w:lang w:eastAsia="en-US"/>
        </w:rPr>
        <w:t>Beneficjent będzie przetwarzać dane osobowe w związku z tym, że jest do tego zobowiązany  na mocy prawa (art. 6 ust. 1 lit. c, art. 9 ust. 2 lit. g oraz art. 10 RODO):</w:t>
      </w:r>
    </w:p>
    <w:p w14:paraId="6926A37F" w14:textId="77777777" w:rsidR="00650099" w:rsidRPr="00BC6939" w:rsidRDefault="00650099" w:rsidP="00BC6939">
      <w:pPr>
        <w:numPr>
          <w:ilvl w:val="0"/>
          <w:numId w:val="82"/>
        </w:numPr>
        <w:tabs>
          <w:tab w:val="left" w:pos="851"/>
        </w:tabs>
        <w:spacing w:before="60" w:after="60" w:line="276" w:lineRule="auto"/>
        <w:jc w:val="left"/>
        <w:rPr>
          <w:rFonts w:ascii="Calibri" w:eastAsia="Calibri" w:hAnsi="Calibri" w:cs="Calibri"/>
          <w:vanish/>
          <w:sz w:val="24"/>
          <w:szCs w:val="24"/>
          <w:lang w:eastAsia="en-US"/>
        </w:rPr>
      </w:pPr>
    </w:p>
    <w:p w14:paraId="0A5B24AB" w14:textId="77777777" w:rsidR="00650099" w:rsidRPr="00BC6939" w:rsidRDefault="00650099" w:rsidP="00BC6939">
      <w:pPr>
        <w:numPr>
          <w:ilvl w:val="0"/>
          <w:numId w:val="82"/>
        </w:numPr>
        <w:tabs>
          <w:tab w:val="left" w:pos="851"/>
        </w:tabs>
        <w:spacing w:before="60" w:after="60" w:line="276" w:lineRule="auto"/>
        <w:jc w:val="left"/>
        <w:rPr>
          <w:rFonts w:ascii="Calibri" w:eastAsia="Calibri" w:hAnsi="Calibri" w:cs="Calibri"/>
          <w:vanish/>
          <w:sz w:val="24"/>
          <w:szCs w:val="24"/>
          <w:lang w:eastAsia="en-US"/>
        </w:rPr>
      </w:pPr>
    </w:p>
    <w:p w14:paraId="659A6C51" w14:textId="77777777" w:rsidR="00650099" w:rsidRPr="00BC6939" w:rsidRDefault="00650099" w:rsidP="00BC6939">
      <w:pPr>
        <w:numPr>
          <w:ilvl w:val="0"/>
          <w:numId w:val="82"/>
        </w:numPr>
        <w:tabs>
          <w:tab w:val="left" w:pos="851"/>
        </w:tabs>
        <w:spacing w:before="60" w:after="60" w:line="276" w:lineRule="auto"/>
        <w:jc w:val="left"/>
        <w:rPr>
          <w:rFonts w:ascii="Calibri" w:eastAsia="Calibri" w:hAnsi="Calibri" w:cs="Calibri"/>
          <w:vanish/>
          <w:sz w:val="24"/>
          <w:szCs w:val="24"/>
          <w:lang w:eastAsia="en-US"/>
        </w:rPr>
      </w:pPr>
    </w:p>
    <w:p w14:paraId="703A421B" w14:textId="77777777" w:rsidR="00650099" w:rsidRPr="00BC6939" w:rsidRDefault="00650099" w:rsidP="00BC6939">
      <w:pPr>
        <w:numPr>
          <w:ilvl w:val="0"/>
          <w:numId w:val="82"/>
        </w:numPr>
        <w:tabs>
          <w:tab w:val="left" w:pos="851"/>
        </w:tabs>
        <w:spacing w:before="60" w:after="60" w:line="276" w:lineRule="auto"/>
        <w:jc w:val="left"/>
        <w:rPr>
          <w:rFonts w:ascii="Calibri" w:eastAsia="Calibri" w:hAnsi="Calibri" w:cs="Calibri"/>
          <w:vanish/>
          <w:sz w:val="24"/>
          <w:szCs w:val="24"/>
          <w:lang w:eastAsia="en-US"/>
        </w:rPr>
      </w:pPr>
    </w:p>
    <w:p w14:paraId="0606E81E" w14:textId="77777777" w:rsidR="00650099" w:rsidRPr="00BC6939" w:rsidRDefault="00650099" w:rsidP="00BC6939">
      <w:pPr>
        <w:numPr>
          <w:ilvl w:val="1"/>
          <w:numId w:val="83"/>
        </w:numPr>
        <w:tabs>
          <w:tab w:val="left" w:pos="851"/>
        </w:tabs>
        <w:spacing w:before="60" w:after="60" w:line="276" w:lineRule="auto"/>
        <w:jc w:val="left"/>
        <w:rPr>
          <w:rFonts w:ascii="Calibri" w:eastAsia="Calibri" w:hAnsi="Calibri" w:cs="Calibri"/>
          <w:sz w:val="24"/>
          <w:szCs w:val="24"/>
          <w:lang w:eastAsia="en-US"/>
        </w:rPr>
      </w:pPr>
      <w:r w:rsidRPr="00BC6939">
        <w:rPr>
          <w:rFonts w:ascii="Calibri" w:eastAsia="Calibri" w:hAnsi="Calibri" w:cs="Calibri"/>
          <w:sz w:val="24"/>
          <w:szCs w:val="24"/>
          <w:lang w:eastAsia="en-US"/>
        </w:rPr>
        <w:t>rozporządzenie Parlamentu Europejskiego i Rady (UE) nr 2021/1060 z 24 czerwca 2021 r. ustanawiające wspólne przepisy dotyczące Europejskiego Funduszu Rozwoju Regionalnego, Europejskiego Funduszu Społecznego Plus, Funduszu Spójności, Funduszu na rzecz Sprawiedliwej Transformacji i Europejskiego Funduszu Morskiego, Rybackiego i Akwakultury, a także przepisy finansowe na potrzeby tych funduszy oraz na potrzeby Funduszu Azylu, Migracji i Integracji, Funduszu Bezpieczeństwa Wewnętrznego i Instrumentu Wsparcia Finansowego na rzecz Zarządzania Granicami i Polityki Wizowej,</w:t>
      </w:r>
    </w:p>
    <w:p w14:paraId="5203865D" w14:textId="77777777" w:rsidR="00650099" w:rsidRPr="00BC6939" w:rsidRDefault="00650099" w:rsidP="00BC6939">
      <w:pPr>
        <w:numPr>
          <w:ilvl w:val="1"/>
          <w:numId w:val="83"/>
        </w:numPr>
        <w:tabs>
          <w:tab w:val="left" w:pos="851"/>
        </w:tabs>
        <w:spacing w:before="60" w:after="60" w:line="276" w:lineRule="auto"/>
        <w:jc w:val="left"/>
        <w:rPr>
          <w:rFonts w:ascii="Calibri" w:eastAsia="Calibri" w:hAnsi="Calibri" w:cs="Calibri"/>
          <w:sz w:val="24"/>
          <w:szCs w:val="24"/>
          <w:lang w:eastAsia="en-US"/>
        </w:rPr>
      </w:pPr>
      <w:r w:rsidRPr="00BC6939">
        <w:rPr>
          <w:rFonts w:ascii="Calibri" w:eastAsia="Calibri" w:hAnsi="Calibri" w:cs="Calibri"/>
          <w:sz w:val="24"/>
          <w:szCs w:val="24"/>
          <w:lang w:eastAsia="en-US"/>
        </w:rPr>
        <w:t xml:space="preserve">rozporządzenie Parlamentu Europejskiego i Rady (UE) 2021/1057 z dnia 24 czerwca 2021 r. ustanawiające Europejski Fundusz Społeczny Plus (EFS+) oraz uchylające rozporządzenie (UE) nr 1296/2013 (Dz. Urz. UE L 231 z 30.06.2021, str. 21, z </w:t>
      </w:r>
      <w:proofErr w:type="spellStart"/>
      <w:r w:rsidRPr="00BC6939">
        <w:rPr>
          <w:rFonts w:ascii="Calibri" w:eastAsia="Calibri" w:hAnsi="Calibri" w:cs="Calibri"/>
          <w:sz w:val="24"/>
          <w:szCs w:val="24"/>
          <w:lang w:eastAsia="en-US"/>
        </w:rPr>
        <w:t>późn</w:t>
      </w:r>
      <w:proofErr w:type="spellEnd"/>
      <w:r w:rsidRPr="00BC6939">
        <w:rPr>
          <w:rFonts w:ascii="Calibri" w:eastAsia="Calibri" w:hAnsi="Calibri" w:cs="Calibri"/>
          <w:sz w:val="24"/>
          <w:szCs w:val="24"/>
          <w:lang w:eastAsia="en-US"/>
        </w:rPr>
        <w:t>. zm.)</w:t>
      </w:r>
    </w:p>
    <w:p w14:paraId="6C4671DA" w14:textId="77777777" w:rsidR="00650099" w:rsidRPr="00BC6939" w:rsidRDefault="00650099" w:rsidP="00BC6939">
      <w:pPr>
        <w:numPr>
          <w:ilvl w:val="1"/>
          <w:numId w:val="83"/>
        </w:numPr>
        <w:tabs>
          <w:tab w:val="left" w:pos="851"/>
        </w:tabs>
        <w:spacing w:before="60" w:after="60" w:line="276" w:lineRule="auto"/>
        <w:jc w:val="left"/>
        <w:rPr>
          <w:rFonts w:ascii="Calibri" w:eastAsia="Calibri" w:hAnsi="Calibri" w:cs="Calibri"/>
          <w:sz w:val="24"/>
          <w:szCs w:val="24"/>
          <w:lang w:eastAsia="en-US"/>
        </w:rPr>
      </w:pPr>
      <w:r w:rsidRPr="00BC6939">
        <w:rPr>
          <w:rFonts w:ascii="Calibri" w:eastAsia="Calibri" w:hAnsi="Calibri" w:cs="Calibri"/>
          <w:sz w:val="24"/>
          <w:szCs w:val="24"/>
          <w:lang w:eastAsia="en-US"/>
        </w:rPr>
        <w:t>ustawa z dnia 28 kwietnia 2022 r. o zasadach realizacji zadań finansowanych ze środków europejskich w perspektywie finansowej 2021-2027, w szczególności art. 87-93,</w:t>
      </w:r>
    </w:p>
    <w:p w14:paraId="658AB0C1" w14:textId="77777777" w:rsidR="00650099" w:rsidRPr="00BC6939" w:rsidRDefault="00650099" w:rsidP="00BC6939">
      <w:pPr>
        <w:numPr>
          <w:ilvl w:val="1"/>
          <w:numId w:val="83"/>
        </w:numPr>
        <w:tabs>
          <w:tab w:val="left" w:pos="851"/>
        </w:tabs>
        <w:spacing w:before="60" w:after="60" w:line="276" w:lineRule="auto"/>
        <w:jc w:val="left"/>
        <w:rPr>
          <w:rFonts w:ascii="Calibri" w:eastAsia="Calibri" w:hAnsi="Calibri" w:cs="Calibri"/>
          <w:iCs/>
          <w:sz w:val="24"/>
          <w:szCs w:val="24"/>
          <w:lang w:eastAsia="en-US"/>
        </w:rPr>
      </w:pPr>
      <w:r w:rsidRPr="00BC6939">
        <w:rPr>
          <w:rFonts w:ascii="Calibri" w:eastAsia="Calibri" w:hAnsi="Calibri" w:cs="Calibri"/>
          <w:bCs/>
          <w:sz w:val="24"/>
          <w:szCs w:val="24"/>
          <w:lang w:eastAsia="en-US"/>
        </w:rPr>
        <w:t>ustawa z 14 czerwca 1960 r. - Kodeks postępowania administracyjnego,</w:t>
      </w:r>
    </w:p>
    <w:p w14:paraId="14ABBFFF" w14:textId="77777777" w:rsidR="00650099" w:rsidRPr="00BC6939" w:rsidRDefault="00650099" w:rsidP="00BC6939">
      <w:pPr>
        <w:numPr>
          <w:ilvl w:val="1"/>
          <w:numId w:val="83"/>
        </w:numPr>
        <w:tabs>
          <w:tab w:val="left" w:pos="851"/>
        </w:tabs>
        <w:spacing w:before="60" w:after="60" w:line="276" w:lineRule="auto"/>
        <w:jc w:val="left"/>
        <w:rPr>
          <w:rFonts w:ascii="Calibri" w:eastAsia="Calibri" w:hAnsi="Calibri" w:cs="Calibri"/>
          <w:bCs/>
          <w:sz w:val="24"/>
          <w:szCs w:val="24"/>
          <w:lang w:eastAsia="en-US"/>
        </w:rPr>
      </w:pPr>
      <w:r w:rsidRPr="00BC6939">
        <w:rPr>
          <w:rFonts w:ascii="Calibri" w:eastAsia="Calibri" w:hAnsi="Calibri" w:cs="Calibri"/>
          <w:bCs/>
          <w:sz w:val="24"/>
          <w:szCs w:val="24"/>
          <w:lang w:eastAsia="en-US"/>
        </w:rPr>
        <w:t>ustawa z 27 sierpnia 2009 r. o finansach publicznych.</w:t>
      </w:r>
    </w:p>
    <w:p w14:paraId="1BF151FC" w14:textId="77777777" w:rsidR="00650099" w:rsidRPr="00BC6939" w:rsidRDefault="00650099" w:rsidP="00BC6939">
      <w:pPr>
        <w:numPr>
          <w:ilvl w:val="0"/>
          <w:numId w:val="81"/>
        </w:numPr>
        <w:spacing w:before="60" w:after="60" w:line="276" w:lineRule="auto"/>
        <w:ind w:left="709" w:hanging="425"/>
        <w:contextualSpacing/>
        <w:jc w:val="left"/>
        <w:rPr>
          <w:rFonts w:ascii="Calibri" w:eastAsia="Calibri" w:hAnsi="Calibri" w:cs="Calibri"/>
          <w:sz w:val="24"/>
          <w:szCs w:val="24"/>
          <w:lang w:eastAsia="en-US"/>
        </w:rPr>
      </w:pPr>
      <w:r w:rsidRPr="00BC6939">
        <w:rPr>
          <w:rFonts w:ascii="Calibri" w:eastAsia="Calibri" w:hAnsi="Calibri" w:cs="Calibri"/>
          <w:sz w:val="24"/>
          <w:szCs w:val="24"/>
          <w:lang w:eastAsia="en-US"/>
        </w:rPr>
        <w:t xml:space="preserve">Dostęp do danych osobowych będą mieli pracownicy i współpracownicy administratora. Ponadto dane osobowe mogą być powierzane lub udostępniane: </w:t>
      </w:r>
    </w:p>
    <w:p w14:paraId="13E2FACE" w14:textId="77777777" w:rsidR="00650099" w:rsidRPr="00BC6939" w:rsidRDefault="00650099" w:rsidP="00BC6939">
      <w:pPr>
        <w:numPr>
          <w:ilvl w:val="1"/>
          <w:numId w:val="84"/>
        </w:numPr>
        <w:tabs>
          <w:tab w:val="left" w:pos="851"/>
        </w:tabs>
        <w:spacing w:before="60" w:after="60" w:line="276" w:lineRule="auto"/>
        <w:jc w:val="left"/>
        <w:rPr>
          <w:rFonts w:ascii="Calibri" w:eastAsia="Calibri" w:hAnsi="Calibri" w:cs="Calibri"/>
          <w:sz w:val="24"/>
          <w:szCs w:val="24"/>
          <w:lang w:eastAsia="en-US"/>
        </w:rPr>
      </w:pPr>
      <w:r w:rsidRPr="00BC6939">
        <w:rPr>
          <w:rFonts w:ascii="Calibri" w:eastAsia="Calibri" w:hAnsi="Calibri" w:cs="Calibri"/>
          <w:sz w:val="24"/>
          <w:szCs w:val="24"/>
          <w:lang w:eastAsia="en-US"/>
        </w:rPr>
        <w:t>podmiotom, którym Beneficjent zleci wykonywanie zadań w FERS,</w:t>
      </w:r>
    </w:p>
    <w:p w14:paraId="05BC648A" w14:textId="77777777" w:rsidR="00650099" w:rsidRPr="00BC6939" w:rsidRDefault="00650099" w:rsidP="00BC6939">
      <w:pPr>
        <w:numPr>
          <w:ilvl w:val="1"/>
          <w:numId w:val="84"/>
        </w:numPr>
        <w:tabs>
          <w:tab w:val="left" w:pos="851"/>
        </w:tabs>
        <w:spacing w:before="60" w:after="60" w:line="276" w:lineRule="auto"/>
        <w:jc w:val="left"/>
        <w:rPr>
          <w:rFonts w:ascii="Calibri" w:eastAsia="Calibri" w:hAnsi="Calibri" w:cs="Calibri"/>
          <w:sz w:val="24"/>
          <w:szCs w:val="24"/>
          <w:lang w:eastAsia="en-US"/>
        </w:rPr>
      </w:pPr>
      <w:r w:rsidRPr="00BC6939">
        <w:rPr>
          <w:rFonts w:ascii="Calibri" w:eastAsia="Calibri" w:hAnsi="Calibri" w:cs="Calibri"/>
          <w:sz w:val="24"/>
          <w:szCs w:val="24"/>
          <w:lang w:eastAsia="en-US"/>
        </w:rPr>
        <w:t xml:space="preserve">organom Komisji Europejskiej, ministrowi właściwemu do spraw finansów publicznych, Prezesowi Zakładu Ubezpieczeń Społecznych, </w:t>
      </w:r>
    </w:p>
    <w:p w14:paraId="4BFA920E" w14:textId="77777777" w:rsidR="008C2DF1" w:rsidRPr="00BC6939" w:rsidRDefault="00650099" w:rsidP="00BC6939">
      <w:pPr>
        <w:numPr>
          <w:ilvl w:val="1"/>
          <w:numId w:val="84"/>
        </w:numPr>
        <w:tabs>
          <w:tab w:val="left" w:pos="851"/>
        </w:tabs>
        <w:spacing w:before="60" w:after="60" w:line="276" w:lineRule="auto"/>
        <w:jc w:val="left"/>
        <w:rPr>
          <w:rFonts w:ascii="Calibri" w:eastAsia="Calibri" w:hAnsi="Calibri" w:cs="Calibri"/>
          <w:sz w:val="24"/>
          <w:szCs w:val="24"/>
          <w:lang w:eastAsia="en-US"/>
        </w:rPr>
      </w:pPr>
      <w:r w:rsidRPr="00BC6939">
        <w:rPr>
          <w:rFonts w:ascii="Calibri" w:eastAsia="Calibri" w:hAnsi="Calibri" w:cs="Calibri"/>
          <w:sz w:val="24"/>
          <w:szCs w:val="24"/>
          <w:lang w:eastAsia="en-US"/>
        </w:rPr>
        <w:t>podmiotom, które będą wykonywały dla Beneficjenta usługi związane z obsługą i rozwojem systemów teleinformatycznych, a także zapewnieniem łączności, np. dostawcom rozwiązań IT i operatorom telekomunikacyjnym.</w:t>
      </w:r>
    </w:p>
    <w:p w14:paraId="1F519D5C" w14:textId="4926083F" w:rsidR="00650099" w:rsidRPr="00BC6939" w:rsidRDefault="00650099" w:rsidP="00BC6939">
      <w:pPr>
        <w:pStyle w:val="Akapitzlist"/>
        <w:numPr>
          <w:ilvl w:val="0"/>
          <w:numId w:val="81"/>
        </w:numPr>
        <w:tabs>
          <w:tab w:val="left" w:pos="851"/>
        </w:tabs>
        <w:spacing w:before="60" w:after="60" w:line="276" w:lineRule="auto"/>
        <w:ind w:left="709" w:hanging="425"/>
        <w:rPr>
          <w:rFonts w:cs="Calibri"/>
          <w:sz w:val="24"/>
          <w:szCs w:val="24"/>
        </w:rPr>
      </w:pPr>
      <w:r w:rsidRPr="00BC6939">
        <w:rPr>
          <w:rFonts w:cs="Calibri"/>
          <w:sz w:val="24"/>
          <w:szCs w:val="24"/>
        </w:rPr>
        <w:t xml:space="preserve">Przysługują Państwu następujące prawa: </w:t>
      </w:r>
    </w:p>
    <w:p w14:paraId="190EA1C6" w14:textId="77777777" w:rsidR="00650099" w:rsidRPr="00BC6939" w:rsidRDefault="00650099" w:rsidP="00BC6939">
      <w:pPr>
        <w:numPr>
          <w:ilvl w:val="1"/>
          <w:numId w:val="85"/>
        </w:numPr>
        <w:tabs>
          <w:tab w:val="left" w:pos="851"/>
        </w:tabs>
        <w:spacing w:before="60" w:after="60" w:line="276" w:lineRule="auto"/>
        <w:jc w:val="left"/>
        <w:rPr>
          <w:rFonts w:ascii="Calibri" w:eastAsia="Calibri" w:hAnsi="Calibri" w:cs="Calibri"/>
          <w:sz w:val="24"/>
          <w:szCs w:val="24"/>
          <w:lang w:eastAsia="en-US"/>
        </w:rPr>
      </w:pPr>
      <w:r w:rsidRPr="00BC6939">
        <w:rPr>
          <w:rFonts w:ascii="Calibri" w:eastAsia="Calibri" w:hAnsi="Calibri" w:cs="Calibri"/>
          <w:sz w:val="24"/>
          <w:szCs w:val="24"/>
          <w:lang w:eastAsia="en-US"/>
        </w:rPr>
        <w:t xml:space="preserve">prawo dostępu do swoich danych oraz otrzymania ich kopii (art. 15 RODO), </w:t>
      </w:r>
    </w:p>
    <w:p w14:paraId="6160EA1E" w14:textId="77777777" w:rsidR="00650099" w:rsidRPr="00BC6939" w:rsidRDefault="00650099" w:rsidP="00BC6939">
      <w:pPr>
        <w:numPr>
          <w:ilvl w:val="1"/>
          <w:numId w:val="85"/>
        </w:numPr>
        <w:tabs>
          <w:tab w:val="left" w:pos="851"/>
        </w:tabs>
        <w:spacing w:before="60" w:after="60" w:line="276" w:lineRule="auto"/>
        <w:jc w:val="left"/>
        <w:rPr>
          <w:rFonts w:ascii="Calibri" w:eastAsia="Calibri" w:hAnsi="Calibri" w:cs="Calibri"/>
          <w:sz w:val="24"/>
          <w:szCs w:val="24"/>
          <w:lang w:eastAsia="en-US"/>
        </w:rPr>
      </w:pPr>
      <w:r w:rsidRPr="00BC6939">
        <w:rPr>
          <w:rFonts w:ascii="Calibri" w:eastAsia="Calibri" w:hAnsi="Calibri" w:cs="Calibri"/>
          <w:sz w:val="24"/>
          <w:szCs w:val="24"/>
          <w:lang w:eastAsia="en-US"/>
        </w:rPr>
        <w:t xml:space="preserve">prawo do sprostowania swoich danych (art. 16 RODO),  </w:t>
      </w:r>
    </w:p>
    <w:p w14:paraId="5E025BC9" w14:textId="77777777" w:rsidR="00650099" w:rsidRPr="00BC6939" w:rsidRDefault="00650099" w:rsidP="00BC6939">
      <w:pPr>
        <w:numPr>
          <w:ilvl w:val="1"/>
          <w:numId w:val="85"/>
        </w:numPr>
        <w:tabs>
          <w:tab w:val="left" w:pos="851"/>
        </w:tabs>
        <w:spacing w:before="60" w:after="60" w:line="276" w:lineRule="auto"/>
        <w:jc w:val="left"/>
        <w:rPr>
          <w:rFonts w:ascii="Calibri" w:eastAsia="Calibri" w:hAnsi="Calibri" w:cs="Calibri"/>
          <w:sz w:val="24"/>
          <w:szCs w:val="24"/>
          <w:lang w:eastAsia="en-US"/>
        </w:rPr>
      </w:pPr>
      <w:r w:rsidRPr="00BC6939">
        <w:rPr>
          <w:rFonts w:ascii="Calibri" w:eastAsia="Calibri" w:hAnsi="Calibri" w:cs="Calibri"/>
          <w:sz w:val="24"/>
          <w:szCs w:val="24"/>
          <w:lang w:eastAsia="en-US"/>
        </w:rPr>
        <w:t>prawo do usunięcia swoich danych (art. 17 RODO) - jeśli nie zaistniały okoliczności, o których mowa w art. 17 ust. 3 RODO,</w:t>
      </w:r>
    </w:p>
    <w:p w14:paraId="1B881486" w14:textId="77777777" w:rsidR="00650099" w:rsidRPr="00BC6939" w:rsidRDefault="00650099" w:rsidP="00BC6939">
      <w:pPr>
        <w:numPr>
          <w:ilvl w:val="1"/>
          <w:numId w:val="85"/>
        </w:numPr>
        <w:tabs>
          <w:tab w:val="left" w:pos="851"/>
        </w:tabs>
        <w:spacing w:before="60" w:after="60" w:line="276" w:lineRule="auto"/>
        <w:jc w:val="left"/>
        <w:rPr>
          <w:rFonts w:ascii="Calibri" w:eastAsia="Calibri" w:hAnsi="Calibri" w:cs="Calibri"/>
          <w:sz w:val="24"/>
          <w:szCs w:val="24"/>
          <w:lang w:eastAsia="en-US"/>
        </w:rPr>
      </w:pPr>
      <w:r w:rsidRPr="00BC6939">
        <w:rPr>
          <w:rFonts w:ascii="Calibri" w:eastAsia="Calibri" w:hAnsi="Calibri" w:cs="Calibri"/>
          <w:sz w:val="24"/>
          <w:szCs w:val="24"/>
          <w:lang w:eastAsia="en-US"/>
        </w:rPr>
        <w:t>prawo do żądania od administratora ograniczenia przetwarzania swoich danych (art. 18 RODO),</w:t>
      </w:r>
    </w:p>
    <w:p w14:paraId="4E881EBD" w14:textId="77777777" w:rsidR="00650099" w:rsidRPr="00BC6939" w:rsidRDefault="00650099" w:rsidP="00BC6939">
      <w:pPr>
        <w:numPr>
          <w:ilvl w:val="1"/>
          <w:numId w:val="85"/>
        </w:numPr>
        <w:tabs>
          <w:tab w:val="left" w:pos="851"/>
        </w:tabs>
        <w:spacing w:before="60" w:after="60" w:line="276" w:lineRule="auto"/>
        <w:jc w:val="left"/>
        <w:rPr>
          <w:rFonts w:ascii="Calibri" w:eastAsia="Calibri" w:hAnsi="Calibri" w:cs="Calibri"/>
          <w:sz w:val="24"/>
          <w:szCs w:val="24"/>
          <w:lang w:eastAsia="en-US"/>
        </w:rPr>
      </w:pPr>
      <w:r w:rsidRPr="00BC6939">
        <w:rPr>
          <w:rFonts w:ascii="Calibri" w:eastAsia="Calibri" w:hAnsi="Calibri" w:cs="Calibri"/>
          <w:sz w:val="24"/>
          <w:szCs w:val="24"/>
          <w:lang w:eastAsia="en-US"/>
        </w:rPr>
        <w:t xml:space="preserve">prawo do przenoszenia swoich danych (art. 20 RODO) - jeśli przetwarzanie odbywa się na podstawie umowy: w celu jej zawarcia lub realizacji (w myśl art. 6 ust. 1 lit. b RODO), oraz w sposób zautomatyzowany, </w:t>
      </w:r>
    </w:p>
    <w:p w14:paraId="57100C21" w14:textId="77777777" w:rsidR="00650099" w:rsidRPr="00BC6939" w:rsidRDefault="00650099" w:rsidP="00BC6939">
      <w:pPr>
        <w:numPr>
          <w:ilvl w:val="1"/>
          <w:numId w:val="85"/>
        </w:numPr>
        <w:tabs>
          <w:tab w:val="left" w:pos="851"/>
        </w:tabs>
        <w:spacing w:before="60" w:after="60" w:line="276" w:lineRule="auto"/>
        <w:jc w:val="left"/>
        <w:rPr>
          <w:rFonts w:ascii="Calibri" w:eastAsia="Calibri" w:hAnsi="Calibri" w:cs="Calibri"/>
          <w:sz w:val="24"/>
          <w:szCs w:val="24"/>
          <w:lang w:eastAsia="en-US"/>
        </w:rPr>
      </w:pPr>
      <w:r w:rsidRPr="00BC6939">
        <w:rPr>
          <w:rFonts w:ascii="Calibri" w:eastAsia="Calibri" w:hAnsi="Calibri" w:cs="Calibri"/>
          <w:sz w:val="24"/>
          <w:szCs w:val="24"/>
          <w:lang w:eastAsia="en-US"/>
        </w:rPr>
        <w:lastRenderedPageBreak/>
        <w:t>prawo wniesienia skargi do organu nadzorczego  Prezesa Urzędu Ochrony Danych Osobowych (art. 77 RODO) - w przypadku, gdy osoba uzna, iż przetwarzanie jej danych osobowych narusza przepisy RODO lub inne krajowe przepisy regulujące kwestię ochrony danych osobowych, obowiązujące w Polsce.</w:t>
      </w:r>
    </w:p>
    <w:p w14:paraId="127FF30C" w14:textId="77777777" w:rsidR="001B4B31" w:rsidRPr="00BC6939" w:rsidRDefault="00650099" w:rsidP="00BC6939">
      <w:pPr>
        <w:numPr>
          <w:ilvl w:val="0"/>
          <w:numId w:val="81"/>
        </w:numPr>
        <w:spacing w:before="60" w:after="60" w:line="276" w:lineRule="auto"/>
        <w:ind w:left="709" w:hanging="425"/>
        <w:contextualSpacing/>
        <w:jc w:val="left"/>
        <w:rPr>
          <w:rFonts w:ascii="Calibri" w:eastAsia="Calibri" w:hAnsi="Calibri" w:cs="Calibri"/>
          <w:sz w:val="24"/>
          <w:szCs w:val="24"/>
          <w:lang w:eastAsia="en-US"/>
        </w:rPr>
      </w:pPr>
      <w:r w:rsidRPr="00BC6939">
        <w:rPr>
          <w:rFonts w:ascii="Calibri" w:eastAsia="Calibri" w:hAnsi="Calibri" w:cs="Calibri"/>
          <w:sz w:val="24"/>
          <w:szCs w:val="24"/>
          <w:lang w:eastAsia="en-US"/>
        </w:rPr>
        <w:t>Dane osobowe nie będą podlegały zautomatyzowanemu podejmowaniu decyzji, w tym profilowaniu.</w:t>
      </w:r>
    </w:p>
    <w:p w14:paraId="7112FB41" w14:textId="77777777" w:rsidR="001B4B31" w:rsidRPr="00BC6939" w:rsidRDefault="00650099" w:rsidP="00BC6939">
      <w:pPr>
        <w:numPr>
          <w:ilvl w:val="0"/>
          <w:numId w:val="81"/>
        </w:numPr>
        <w:spacing w:before="60" w:after="60" w:line="276" w:lineRule="auto"/>
        <w:ind w:left="709" w:hanging="425"/>
        <w:contextualSpacing/>
        <w:jc w:val="left"/>
        <w:rPr>
          <w:rFonts w:ascii="Calibri" w:eastAsia="Calibri" w:hAnsi="Calibri" w:cs="Calibri"/>
          <w:sz w:val="24"/>
          <w:szCs w:val="24"/>
          <w:lang w:eastAsia="en-US"/>
        </w:rPr>
      </w:pPr>
      <w:r w:rsidRPr="00BC6939">
        <w:rPr>
          <w:rFonts w:ascii="Calibri" w:eastAsia="Calibri" w:hAnsi="Calibri" w:cs="Calibri"/>
          <w:sz w:val="24"/>
          <w:szCs w:val="24"/>
          <w:lang w:eastAsia="en-US"/>
        </w:rPr>
        <w:t>Dane osobowe nie będą przekazywane do państwa trzeciego.</w:t>
      </w:r>
    </w:p>
    <w:p w14:paraId="3F1AF6DE" w14:textId="6E2DF586" w:rsidR="00650099" w:rsidRPr="00D03534" w:rsidRDefault="00650099" w:rsidP="00BC6939">
      <w:pPr>
        <w:numPr>
          <w:ilvl w:val="0"/>
          <w:numId w:val="81"/>
        </w:numPr>
        <w:spacing w:before="60" w:after="60" w:line="276" w:lineRule="auto"/>
        <w:ind w:left="709" w:hanging="425"/>
        <w:contextualSpacing/>
        <w:jc w:val="left"/>
        <w:rPr>
          <w:rFonts w:ascii="Calibri" w:eastAsia="Calibri" w:hAnsi="Calibri" w:cs="Calibri"/>
          <w:sz w:val="24"/>
          <w:szCs w:val="24"/>
          <w:lang w:eastAsia="en-US"/>
        </w:rPr>
      </w:pPr>
      <w:r w:rsidRPr="00BC6939">
        <w:rPr>
          <w:rFonts w:ascii="Calibri" w:eastAsia="Calibri" w:hAnsi="Calibri" w:cs="Calibri"/>
          <w:sz w:val="24"/>
          <w:szCs w:val="24"/>
          <w:lang w:eastAsia="en-US"/>
        </w:rPr>
        <w:t xml:space="preserve">W razie pytań </w:t>
      </w:r>
      <w:r w:rsidRPr="00D03534">
        <w:rPr>
          <w:rFonts w:ascii="Calibri" w:eastAsia="Calibri" w:hAnsi="Calibri" w:cs="Calibri"/>
          <w:sz w:val="24"/>
          <w:szCs w:val="24"/>
          <w:lang w:eastAsia="en-US"/>
        </w:rPr>
        <w:t xml:space="preserve">dotyczących przetwarzania przez Beneficjenta danych osobowych, prosimy kontaktować się z </w:t>
      </w:r>
      <w:r w:rsidR="00177522" w:rsidRPr="00D03534">
        <w:rPr>
          <w:rFonts w:ascii="Calibri" w:eastAsia="Calibri" w:hAnsi="Calibri" w:cs="Calibri"/>
          <w:sz w:val="24"/>
          <w:szCs w:val="24"/>
          <w:lang w:eastAsia="en-US"/>
        </w:rPr>
        <w:t>Regionalna Izba Przemysłowo-Handlowa w Gliwicach</w:t>
      </w:r>
      <w:r w:rsidRPr="00D03534">
        <w:rPr>
          <w:rFonts w:ascii="Calibri" w:eastAsia="Calibri" w:hAnsi="Calibri" w:cs="Calibri"/>
          <w:sz w:val="24"/>
          <w:szCs w:val="24"/>
          <w:lang w:eastAsia="en-US"/>
        </w:rPr>
        <w:t xml:space="preserve"> w następujący sposób:</w:t>
      </w:r>
    </w:p>
    <w:p w14:paraId="087D66D6" w14:textId="5D6F44F3" w:rsidR="00650099" w:rsidRPr="00D03534" w:rsidRDefault="00650099" w:rsidP="00BC6939">
      <w:pPr>
        <w:spacing w:line="276" w:lineRule="auto"/>
        <w:ind w:left="720" w:right="-2"/>
        <w:contextualSpacing/>
        <w:jc w:val="left"/>
        <w:rPr>
          <w:rFonts w:ascii="Calibri" w:eastAsia="Calibri" w:hAnsi="Calibri" w:cs="Calibri"/>
          <w:sz w:val="24"/>
          <w:szCs w:val="24"/>
          <w:lang w:eastAsia="en-US"/>
        </w:rPr>
      </w:pPr>
      <w:r w:rsidRPr="00D03534">
        <w:rPr>
          <w:rFonts w:ascii="Calibri" w:eastAsia="Calibri" w:hAnsi="Calibri" w:cs="Calibri"/>
          <w:sz w:val="24"/>
          <w:szCs w:val="24"/>
          <w:lang w:eastAsia="en-US"/>
        </w:rPr>
        <w:t>-</w:t>
      </w:r>
      <w:r w:rsidRPr="00D03534">
        <w:rPr>
          <w:rFonts w:ascii="Calibri" w:eastAsia="Calibri" w:hAnsi="Calibri" w:cs="Calibri"/>
          <w:sz w:val="24"/>
          <w:szCs w:val="24"/>
          <w:lang w:eastAsia="en-US"/>
        </w:rPr>
        <w:tab/>
        <w:t>pocztą tradycyjną</w:t>
      </w:r>
      <w:r w:rsidR="00177522" w:rsidRPr="00D03534">
        <w:rPr>
          <w:rFonts w:ascii="Calibri" w:eastAsia="Calibri" w:hAnsi="Calibri" w:cs="Calibri"/>
          <w:sz w:val="24"/>
          <w:szCs w:val="24"/>
          <w:lang w:eastAsia="en-US"/>
        </w:rPr>
        <w:t>: ul. Zwycięstwa 36 (II piętro), 44-100 Gliwice</w:t>
      </w:r>
    </w:p>
    <w:p w14:paraId="6154B467" w14:textId="6F54E982" w:rsidR="00014405" w:rsidRDefault="00650099" w:rsidP="00BC6939">
      <w:pPr>
        <w:spacing w:line="276" w:lineRule="auto"/>
        <w:ind w:left="720" w:right="-2"/>
        <w:contextualSpacing/>
        <w:jc w:val="left"/>
        <w:rPr>
          <w:rFonts w:ascii="Calibri" w:eastAsia="Calibri" w:hAnsi="Calibri" w:cs="Calibri"/>
          <w:sz w:val="24"/>
          <w:szCs w:val="24"/>
          <w:lang w:eastAsia="en-US"/>
        </w:rPr>
      </w:pPr>
      <w:r w:rsidRPr="00D03534">
        <w:rPr>
          <w:rFonts w:ascii="Calibri" w:eastAsia="Calibri" w:hAnsi="Calibri" w:cs="Calibri"/>
          <w:sz w:val="24"/>
          <w:szCs w:val="24"/>
          <w:lang w:eastAsia="en-US"/>
        </w:rPr>
        <w:t>-</w:t>
      </w:r>
      <w:r w:rsidRPr="00D03534">
        <w:rPr>
          <w:rFonts w:ascii="Calibri" w:eastAsia="Calibri" w:hAnsi="Calibri" w:cs="Calibri"/>
          <w:sz w:val="24"/>
          <w:szCs w:val="24"/>
          <w:lang w:eastAsia="en-US"/>
        </w:rPr>
        <w:tab/>
        <w:t>elektronicznie</w:t>
      </w:r>
      <w:bookmarkEnd w:id="19"/>
      <w:r w:rsidR="00177522" w:rsidRPr="00D03534">
        <w:rPr>
          <w:rFonts w:ascii="Calibri" w:eastAsia="Calibri" w:hAnsi="Calibri" w:cs="Calibri"/>
          <w:sz w:val="24"/>
          <w:szCs w:val="24"/>
          <w:lang w:eastAsia="en-US"/>
        </w:rPr>
        <w:t xml:space="preserve">: </w:t>
      </w:r>
      <w:hyperlink r:id="rId9" w:history="1">
        <w:r w:rsidR="00177522" w:rsidRPr="00D03534">
          <w:rPr>
            <w:rStyle w:val="Hipercze"/>
            <w:rFonts w:ascii="Calibri" w:eastAsia="Calibri" w:hAnsi="Calibri" w:cs="Calibri"/>
            <w:sz w:val="24"/>
            <w:szCs w:val="24"/>
            <w:lang w:eastAsia="en-US"/>
          </w:rPr>
          <w:t>sekretariat@riph.com.pl</w:t>
        </w:r>
      </w:hyperlink>
      <w:r w:rsidR="00177522">
        <w:rPr>
          <w:rFonts w:ascii="Calibri" w:eastAsia="Calibri" w:hAnsi="Calibri" w:cs="Calibri"/>
          <w:sz w:val="24"/>
          <w:szCs w:val="24"/>
          <w:lang w:eastAsia="en-US"/>
        </w:rPr>
        <w:t xml:space="preserve"> </w:t>
      </w:r>
    </w:p>
    <w:p w14:paraId="4FD908C6" w14:textId="77777777" w:rsidR="005738E1" w:rsidRPr="00BC6939" w:rsidRDefault="005738E1" w:rsidP="00BC6939">
      <w:pPr>
        <w:spacing w:line="276" w:lineRule="auto"/>
        <w:ind w:left="720" w:right="-2"/>
        <w:contextualSpacing/>
        <w:jc w:val="left"/>
        <w:rPr>
          <w:rFonts w:ascii="Calibri" w:eastAsia="Calibri" w:hAnsi="Calibri" w:cs="Calibri"/>
          <w:sz w:val="24"/>
          <w:szCs w:val="24"/>
          <w:lang w:eastAsia="en-US"/>
        </w:rPr>
      </w:pPr>
    </w:p>
    <w:p w14:paraId="53A99E8C" w14:textId="77777777" w:rsidR="00EA0616" w:rsidRPr="00BC6939" w:rsidRDefault="00AC3FF7" w:rsidP="00BC6939">
      <w:pPr>
        <w:pStyle w:val="Akapitzlist"/>
        <w:numPr>
          <w:ilvl w:val="0"/>
          <w:numId w:val="89"/>
        </w:numPr>
        <w:spacing w:after="0" w:line="276" w:lineRule="auto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BC6939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Klauzula informacyjna </w:t>
      </w:r>
      <w:r w:rsidR="00424865" w:rsidRPr="00BC6939">
        <w:rPr>
          <w:rFonts w:asciiTheme="minorHAnsi" w:hAnsiTheme="minorHAnsi" w:cstheme="minorHAnsi"/>
          <w:b/>
          <w:bCs/>
          <w:color w:val="000000"/>
          <w:sz w:val="24"/>
          <w:szCs w:val="24"/>
        </w:rPr>
        <w:t>Instytucji Pośredniczącej</w:t>
      </w:r>
    </w:p>
    <w:p w14:paraId="7F47ABC5" w14:textId="795BD93B" w:rsidR="00C27C59" w:rsidRPr="00BC6939" w:rsidRDefault="002C3B0B" w:rsidP="00BC6939">
      <w:pPr>
        <w:spacing w:line="276" w:lineRule="auto"/>
        <w:jc w:val="left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BC6939">
        <w:rPr>
          <w:rFonts w:asciiTheme="minorHAnsi" w:eastAsia="Calibri" w:hAnsiTheme="minorHAnsi" w:cstheme="minorHAnsi"/>
          <w:sz w:val="24"/>
          <w:szCs w:val="24"/>
        </w:rPr>
        <w:t>W celu wykonania obowiązku nałożonego art. 13 i 14 RODO</w:t>
      </w:r>
      <w:r w:rsidRPr="00BC6939">
        <w:rPr>
          <w:rFonts w:asciiTheme="minorHAnsi" w:eastAsia="Calibri" w:hAnsiTheme="minorHAnsi" w:cstheme="minorHAnsi"/>
          <w:sz w:val="24"/>
          <w:szCs w:val="24"/>
          <w:vertAlign w:val="superscript"/>
        </w:rPr>
        <w:footnoteReference w:id="5"/>
      </w:r>
      <w:r w:rsidRPr="00BC6939">
        <w:rPr>
          <w:rFonts w:asciiTheme="minorHAnsi" w:eastAsia="Calibri" w:hAnsiTheme="minorHAnsi" w:cstheme="minorHAnsi"/>
          <w:sz w:val="24"/>
          <w:szCs w:val="24"/>
        </w:rPr>
        <w:t>, w związku z art. 88 ustawy o zasadach realizacji zadań finansowanych ze środków europejskich w perspektywie finansowej 2021-2027</w:t>
      </w:r>
      <w:r w:rsidRPr="00BC6939">
        <w:rPr>
          <w:rFonts w:asciiTheme="minorHAnsi" w:eastAsia="Calibri" w:hAnsiTheme="minorHAnsi" w:cstheme="minorHAnsi"/>
          <w:sz w:val="24"/>
          <w:szCs w:val="24"/>
          <w:vertAlign w:val="superscript"/>
        </w:rPr>
        <w:footnoteReference w:id="6"/>
      </w:r>
      <w:r w:rsidRPr="00BC6939">
        <w:rPr>
          <w:rFonts w:asciiTheme="minorHAnsi" w:eastAsia="Calibri" w:hAnsiTheme="minorHAnsi" w:cstheme="minorHAnsi"/>
          <w:sz w:val="24"/>
          <w:szCs w:val="24"/>
        </w:rPr>
        <w:t xml:space="preserve"> (Dz.U. z 2022 r. poz. 1079), </w:t>
      </w:r>
      <w:r w:rsidR="007B5BCD" w:rsidRPr="00BC6939">
        <w:rPr>
          <w:rFonts w:asciiTheme="minorHAnsi" w:hAnsiTheme="minorHAnsi" w:cstheme="minorHAnsi"/>
          <w:sz w:val="24"/>
          <w:szCs w:val="24"/>
        </w:rPr>
        <w:t>Instytucja Pośrednicząca</w:t>
      </w:r>
      <w:r w:rsidRPr="00BC6939">
        <w:rPr>
          <w:rFonts w:asciiTheme="minorHAnsi" w:eastAsia="Calibri" w:hAnsiTheme="minorHAnsi" w:cstheme="minorHAnsi"/>
          <w:sz w:val="24"/>
          <w:szCs w:val="24"/>
        </w:rPr>
        <w:t xml:space="preserve"> informuje, że dane osobowe </w:t>
      </w:r>
      <w:r w:rsidRPr="00BC6939">
        <w:rPr>
          <w:rFonts w:asciiTheme="minorHAnsi" w:hAnsiTheme="minorHAnsi" w:cstheme="minorHAnsi"/>
          <w:sz w:val="24"/>
          <w:szCs w:val="24"/>
        </w:rPr>
        <w:t>Odbiorcy wsparcia, jego Pracowników (Uczestników/czek Projektu) oraz</w:t>
      </w:r>
      <w:r w:rsidR="001B3219" w:rsidRPr="00BC6939">
        <w:rPr>
          <w:rFonts w:asciiTheme="minorHAnsi" w:hAnsiTheme="minorHAnsi" w:cstheme="minorHAnsi"/>
          <w:sz w:val="24"/>
          <w:szCs w:val="24"/>
        </w:rPr>
        <w:t xml:space="preserve"> </w:t>
      </w:r>
      <w:r w:rsidRPr="00BC6939">
        <w:rPr>
          <w:rFonts w:asciiTheme="minorHAnsi" w:hAnsiTheme="minorHAnsi" w:cstheme="minorHAnsi"/>
          <w:sz w:val="24"/>
          <w:szCs w:val="24"/>
        </w:rPr>
        <w:t xml:space="preserve">Wykonawcy Usługi rozwojowej, w tym osoby prowadzącej Usługę rozwojową </w:t>
      </w:r>
      <w:r w:rsidRPr="00BC6939">
        <w:rPr>
          <w:rFonts w:asciiTheme="minorHAnsi" w:eastAsia="Calibri" w:hAnsiTheme="minorHAnsi" w:cstheme="minorHAnsi"/>
          <w:sz w:val="24"/>
          <w:szCs w:val="24"/>
        </w:rPr>
        <w:t>będą przetwarzan</w:t>
      </w:r>
      <w:r w:rsidRPr="00BC6939">
        <w:rPr>
          <w:rFonts w:asciiTheme="minorHAnsi" w:hAnsiTheme="minorHAnsi" w:cstheme="minorHAnsi"/>
          <w:sz w:val="24"/>
          <w:szCs w:val="24"/>
        </w:rPr>
        <w:t>e</w:t>
      </w:r>
      <w:r w:rsidRPr="00BC6939">
        <w:rPr>
          <w:rFonts w:asciiTheme="minorHAnsi" w:eastAsia="Calibri" w:hAnsiTheme="minorHAnsi" w:cstheme="minorHAnsi"/>
          <w:sz w:val="24"/>
          <w:szCs w:val="24"/>
        </w:rPr>
        <w:t xml:space="preserve"> w oparciu o następujące zasady:</w:t>
      </w:r>
    </w:p>
    <w:p w14:paraId="0AE64476" w14:textId="51D5ED87" w:rsidR="002C3B0B" w:rsidRPr="00BC6939" w:rsidRDefault="002C3B0B" w:rsidP="00BC6939">
      <w:pPr>
        <w:pStyle w:val="Akapitzlist"/>
        <w:numPr>
          <w:ilvl w:val="0"/>
          <w:numId w:val="91"/>
        </w:numPr>
        <w:spacing w:before="60" w:after="60" w:line="276" w:lineRule="auto"/>
        <w:ind w:left="709" w:hanging="425"/>
        <w:rPr>
          <w:rFonts w:cs="Calibri"/>
          <w:b/>
          <w:sz w:val="24"/>
          <w:szCs w:val="24"/>
        </w:rPr>
      </w:pPr>
      <w:r w:rsidRPr="00BC6939">
        <w:rPr>
          <w:rFonts w:cs="Calibri"/>
          <w:sz w:val="24"/>
          <w:szCs w:val="24"/>
        </w:rPr>
        <w:t>Odrębnym administratorem danych osobowych będzie</w:t>
      </w:r>
      <w:r w:rsidR="00C27C59" w:rsidRPr="00BC6939">
        <w:rPr>
          <w:rFonts w:cs="Calibri"/>
          <w:sz w:val="24"/>
          <w:szCs w:val="24"/>
        </w:rPr>
        <w:t xml:space="preserve"> Polska Agencja Rozwoju Przedsiębiorczości pełniąca funkcję Instytucji Pośredniczącej, z siedzibą przy ul. Pańskiej 81/83, 00- 834 Warszawa</w:t>
      </w:r>
      <w:r w:rsidRPr="00BC6939">
        <w:rPr>
          <w:rFonts w:cs="Calibri"/>
          <w:sz w:val="24"/>
          <w:szCs w:val="24"/>
        </w:rPr>
        <w:t>.</w:t>
      </w:r>
    </w:p>
    <w:p w14:paraId="3EDD1213" w14:textId="77777777" w:rsidR="002C3B0B" w:rsidRPr="00BC6939" w:rsidRDefault="002C3B0B" w:rsidP="00BC6939">
      <w:pPr>
        <w:numPr>
          <w:ilvl w:val="0"/>
          <w:numId w:val="91"/>
        </w:numPr>
        <w:spacing w:before="60" w:after="60" w:line="276" w:lineRule="auto"/>
        <w:ind w:left="709" w:hanging="425"/>
        <w:contextualSpacing/>
        <w:jc w:val="left"/>
        <w:rPr>
          <w:rFonts w:ascii="Calibri" w:eastAsia="Calibri" w:hAnsi="Calibri" w:cs="Calibri"/>
          <w:sz w:val="24"/>
          <w:szCs w:val="24"/>
          <w:lang w:eastAsia="en-US"/>
        </w:rPr>
      </w:pPr>
      <w:r w:rsidRPr="00BC6939">
        <w:rPr>
          <w:rFonts w:ascii="Calibri" w:eastAsia="Calibri" w:hAnsi="Calibri" w:cs="Calibri"/>
          <w:sz w:val="24"/>
          <w:szCs w:val="24"/>
          <w:lang w:eastAsia="en-US"/>
        </w:rPr>
        <w:t>Dane osobowe będą przetwarzane w związku z realizacją FERS, w szczególności w celu przeprowadzenia rekrutacji, udzielenia wsparcia, monitorowania, sprawozdawczości, komunikacji, publikacji, ewaluacji, zarządzania finansowego, weryfikacji, rozliczeń, kontroli, monitoringu Usługi rozwojowej i audytów oraz do celów określania kwalifikowalności Uczestników/Uczestniczek Projektu.</w:t>
      </w:r>
    </w:p>
    <w:p w14:paraId="420B2703" w14:textId="77777777" w:rsidR="002C3B0B" w:rsidRPr="00BC6939" w:rsidRDefault="002C3B0B" w:rsidP="00BC6939">
      <w:pPr>
        <w:numPr>
          <w:ilvl w:val="0"/>
          <w:numId w:val="91"/>
        </w:numPr>
        <w:spacing w:before="60" w:after="60" w:line="276" w:lineRule="auto"/>
        <w:ind w:left="709" w:hanging="425"/>
        <w:contextualSpacing/>
        <w:jc w:val="left"/>
        <w:rPr>
          <w:rFonts w:ascii="Calibri" w:eastAsia="Calibri" w:hAnsi="Calibri" w:cs="Calibri"/>
          <w:sz w:val="24"/>
          <w:szCs w:val="24"/>
          <w:lang w:eastAsia="en-US"/>
        </w:rPr>
      </w:pPr>
      <w:r w:rsidRPr="00BC6939">
        <w:rPr>
          <w:rFonts w:ascii="Calibri" w:eastAsia="Calibri" w:hAnsi="Calibri" w:cs="Calibri"/>
          <w:sz w:val="24"/>
          <w:szCs w:val="24"/>
          <w:lang w:eastAsia="en-US"/>
        </w:rPr>
        <w:t>Podanie danych jest dobrowolne, ale konieczne do realizacji celu</w:t>
      </w:r>
      <w:r w:rsidRPr="00BC6939" w:rsidDel="009150AC">
        <w:rPr>
          <w:rFonts w:ascii="Calibri" w:eastAsia="Calibri" w:hAnsi="Calibri" w:cs="Calibri"/>
          <w:sz w:val="24"/>
          <w:szCs w:val="24"/>
          <w:lang w:eastAsia="en-US"/>
        </w:rPr>
        <w:t xml:space="preserve"> </w:t>
      </w:r>
      <w:r w:rsidRPr="00BC6939">
        <w:rPr>
          <w:rFonts w:ascii="Calibri" w:eastAsia="Calibri" w:hAnsi="Calibri" w:cs="Calibri"/>
          <w:sz w:val="24"/>
          <w:szCs w:val="24"/>
          <w:lang w:eastAsia="en-US"/>
        </w:rPr>
        <w:t>wymienionego w ust. 2. Odmowa ich podania jest równoznaczna z brakiem możliwości podjęcia stosownych działań.</w:t>
      </w:r>
    </w:p>
    <w:p w14:paraId="40E47C33" w14:textId="77777777" w:rsidR="002C3B0B" w:rsidRPr="00BC6939" w:rsidRDefault="002C3B0B" w:rsidP="00BC6939">
      <w:pPr>
        <w:numPr>
          <w:ilvl w:val="0"/>
          <w:numId w:val="91"/>
        </w:numPr>
        <w:spacing w:before="60" w:after="60" w:line="276" w:lineRule="auto"/>
        <w:ind w:left="709" w:hanging="425"/>
        <w:contextualSpacing/>
        <w:jc w:val="left"/>
        <w:rPr>
          <w:rFonts w:ascii="Calibri" w:eastAsia="Calibri" w:hAnsi="Calibri" w:cs="Calibri"/>
          <w:sz w:val="24"/>
          <w:szCs w:val="24"/>
          <w:lang w:eastAsia="en-US"/>
        </w:rPr>
      </w:pPr>
      <w:r w:rsidRPr="00BC6939">
        <w:rPr>
          <w:rFonts w:ascii="Calibri" w:eastAsia="Calibri" w:hAnsi="Calibri" w:cs="Calibri"/>
          <w:sz w:val="24"/>
          <w:szCs w:val="24"/>
          <w:lang w:eastAsia="en-US"/>
        </w:rPr>
        <w:t>Beneficjent będzie przetwarzać dane osobowe w związku z tym, że jest do tego zobowiązany  na mocy prawa (art. 6 ust. 1 lit. c, art. 9 ust. 2 lit. g oraz art. 10 RODO):</w:t>
      </w:r>
    </w:p>
    <w:p w14:paraId="187D8FC4" w14:textId="77777777" w:rsidR="002C3B0B" w:rsidRPr="00BC6939" w:rsidRDefault="002C3B0B" w:rsidP="00BC6939">
      <w:pPr>
        <w:numPr>
          <w:ilvl w:val="0"/>
          <w:numId w:val="82"/>
        </w:numPr>
        <w:tabs>
          <w:tab w:val="left" w:pos="851"/>
        </w:tabs>
        <w:spacing w:before="60" w:after="60" w:line="276" w:lineRule="auto"/>
        <w:jc w:val="left"/>
        <w:rPr>
          <w:rFonts w:ascii="Calibri" w:eastAsia="Calibri" w:hAnsi="Calibri" w:cs="Calibri"/>
          <w:vanish/>
          <w:sz w:val="24"/>
          <w:szCs w:val="24"/>
          <w:lang w:eastAsia="en-US"/>
        </w:rPr>
      </w:pPr>
    </w:p>
    <w:p w14:paraId="24010083" w14:textId="77777777" w:rsidR="002C3B0B" w:rsidRPr="00BC6939" w:rsidRDefault="002C3B0B" w:rsidP="00BC6939">
      <w:pPr>
        <w:numPr>
          <w:ilvl w:val="0"/>
          <w:numId w:val="82"/>
        </w:numPr>
        <w:tabs>
          <w:tab w:val="left" w:pos="851"/>
        </w:tabs>
        <w:spacing w:before="60" w:after="60" w:line="276" w:lineRule="auto"/>
        <w:jc w:val="left"/>
        <w:rPr>
          <w:rFonts w:ascii="Calibri" w:eastAsia="Calibri" w:hAnsi="Calibri" w:cs="Calibri"/>
          <w:vanish/>
          <w:sz w:val="24"/>
          <w:szCs w:val="24"/>
          <w:lang w:eastAsia="en-US"/>
        </w:rPr>
      </w:pPr>
    </w:p>
    <w:p w14:paraId="557D5ECE" w14:textId="77777777" w:rsidR="002C3B0B" w:rsidRPr="00BC6939" w:rsidRDefault="002C3B0B" w:rsidP="00BC6939">
      <w:pPr>
        <w:numPr>
          <w:ilvl w:val="0"/>
          <w:numId w:val="82"/>
        </w:numPr>
        <w:tabs>
          <w:tab w:val="left" w:pos="851"/>
        </w:tabs>
        <w:spacing w:before="60" w:after="60" w:line="276" w:lineRule="auto"/>
        <w:jc w:val="left"/>
        <w:rPr>
          <w:rFonts w:ascii="Calibri" w:eastAsia="Calibri" w:hAnsi="Calibri" w:cs="Calibri"/>
          <w:vanish/>
          <w:sz w:val="24"/>
          <w:szCs w:val="24"/>
          <w:lang w:eastAsia="en-US"/>
        </w:rPr>
      </w:pPr>
    </w:p>
    <w:p w14:paraId="45AAEE09" w14:textId="77777777" w:rsidR="002C3B0B" w:rsidRPr="00BC6939" w:rsidRDefault="002C3B0B" w:rsidP="00BC6939">
      <w:pPr>
        <w:numPr>
          <w:ilvl w:val="0"/>
          <w:numId w:val="82"/>
        </w:numPr>
        <w:tabs>
          <w:tab w:val="left" w:pos="851"/>
        </w:tabs>
        <w:spacing w:before="60" w:after="60" w:line="276" w:lineRule="auto"/>
        <w:jc w:val="left"/>
        <w:rPr>
          <w:rFonts w:ascii="Calibri" w:eastAsia="Calibri" w:hAnsi="Calibri" w:cs="Calibri"/>
          <w:vanish/>
          <w:sz w:val="24"/>
          <w:szCs w:val="24"/>
          <w:lang w:eastAsia="en-US"/>
        </w:rPr>
      </w:pPr>
    </w:p>
    <w:p w14:paraId="497AAA02" w14:textId="77777777" w:rsidR="002C3B0B" w:rsidRPr="00BC6939" w:rsidRDefault="002C3B0B" w:rsidP="00BC6939">
      <w:pPr>
        <w:numPr>
          <w:ilvl w:val="1"/>
          <w:numId w:val="92"/>
        </w:numPr>
        <w:tabs>
          <w:tab w:val="left" w:pos="851"/>
        </w:tabs>
        <w:spacing w:before="60" w:after="60" w:line="276" w:lineRule="auto"/>
        <w:jc w:val="left"/>
        <w:rPr>
          <w:rFonts w:ascii="Calibri" w:eastAsia="Calibri" w:hAnsi="Calibri" w:cs="Calibri"/>
          <w:sz w:val="24"/>
          <w:szCs w:val="24"/>
          <w:lang w:eastAsia="en-US"/>
        </w:rPr>
      </w:pPr>
      <w:r w:rsidRPr="00BC6939">
        <w:rPr>
          <w:rFonts w:ascii="Calibri" w:eastAsia="Calibri" w:hAnsi="Calibri" w:cs="Calibri"/>
          <w:sz w:val="24"/>
          <w:szCs w:val="24"/>
          <w:lang w:eastAsia="en-US"/>
        </w:rPr>
        <w:t xml:space="preserve">rozporządzenie Parlamentu Europejskiego i Rady (UE) nr 2021/1060 z 24 czerwca 2021 r. ustanawiające wspólne przepisy dotyczące Europejskiego Funduszu Rozwoju Regionalnego, Europejskiego Funduszu Społecznego Plus, Funduszu Spójności, Funduszu </w:t>
      </w:r>
      <w:r w:rsidRPr="00BC6939">
        <w:rPr>
          <w:rFonts w:ascii="Calibri" w:eastAsia="Calibri" w:hAnsi="Calibri" w:cs="Calibri"/>
          <w:sz w:val="24"/>
          <w:szCs w:val="24"/>
          <w:lang w:eastAsia="en-US"/>
        </w:rPr>
        <w:lastRenderedPageBreak/>
        <w:t>na rzecz Sprawiedliwej Transformacji i Europejskiego Funduszu Morskiego, Rybackiego i Akwakultury, a także przepisy finansowe na potrzeby tych funduszy oraz na potrzeby Funduszu Azylu, Migracji i Integracji, Funduszu Bezpieczeństwa Wewnętrznego i Instrumentu Wsparcia Finansowego na rzecz Zarządzania Granicami i Polityki Wizowej,</w:t>
      </w:r>
    </w:p>
    <w:p w14:paraId="01D8E74C" w14:textId="77777777" w:rsidR="002C3B0B" w:rsidRPr="00BC6939" w:rsidRDefault="002C3B0B" w:rsidP="00BC6939">
      <w:pPr>
        <w:numPr>
          <w:ilvl w:val="1"/>
          <w:numId w:val="92"/>
        </w:numPr>
        <w:tabs>
          <w:tab w:val="left" w:pos="851"/>
        </w:tabs>
        <w:spacing w:before="60" w:after="60" w:line="276" w:lineRule="auto"/>
        <w:jc w:val="left"/>
        <w:rPr>
          <w:rFonts w:ascii="Calibri" w:eastAsia="Calibri" w:hAnsi="Calibri" w:cs="Calibri"/>
          <w:sz w:val="24"/>
          <w:szCs w:val="24"/>
          <w:lang w:eastAsia="en-US"/>
        </w:rPr>
      </w:pPr>
      <w:r w:rsidRPr="00BC6939">
        <w:rPr>
          <w:rFonts w:ascii="Calibri" w:eastAsia="Calibri" w:hAnsi="Calibri" w:cs="Calibri"/>
          <w:sz w:val="24"/>
          <w:szCs w:val="24"/>
          <w:lang w:eastAsia="en-US"/>
        </w:rPr>
        <w:t xml:space="preserve">rozporządzenie Parlamentu Europejskiego i Rady (UE) 2021/1057 z dnia 24 czerwca 2021 r. ustanawiające Europejski Fundusz Społeczny Plus (EFS+) oraz uchylające rozporządzenie (UE) nr 1296/2013 (Dz. Urz. UE L 231 z 30.06.2021, str. 21, z </w:t>
      </w:r>
      <w:proofErr w:type="spellStart"/>
      <w:r w:rsidRPr="00BC6939">
        <w:rPr>
          <w:rFonts w:ascii="Calibri" w:eastAsia="Calibri" w:hAnsi="Calibri" w:cs="Calibri"/>
          <w:sz w:val="24"/>
          <w:szCs w:val="24"/>
          <w:lang w:eastAsia="en-US"/>
        </w:rPr>
        <w:t>późn</w:t>
      </w:r>
      <w:proofErr w:type="spellEnd"/>
      <w:r w:rsidRPr="00BC6939">
        <w:rPr>
          <w:rFonts w:ascii="Calibri" w:eastAsia="Calibri" w:hAnsi="Calibri" w:cs="Calibri"/>
          <w:sz w:val="24"/>
          <w:szCs w:val="24"/>
          <w:lang w:eastAsia="en-US"/>
        </w:rPr>
        <w:t>. zm.)</w:t>
      </w:r>
    </w:p>
    <w:p w14:paraId="792DF68B" w14:textId="77777777" w:rsidR="002C3B0B" w:rsidRPr="00BC6939" w:rsidRDefault="002C3B0B" w:rsidP="00522D4A">
      <w:pPr>
        <w:numPr>
          <w:ilvl w:val="1"/>
          <w:numId w:val="92"/>
        </w:numPr>
        <w:tabs>
          <w:tab w:val="left" w:pos="851"/>
        </w:tabs>
        <w:spacing w:before="60" w:after="60" w:line="276" w:lineRule="auto"/>
        <w:jc w:val="left"/>
        <w:rPr>
          <w:rFonts w:ascii="Calibri" w:eastAsia="Calibri" w:hAnsi="Calibri" w:cs="Calibri"/>
          <w:sz w:val="24"/>
          <w:szCs w:val="24"/>
          <w:lang w:eastAsia="en-US"/>
        </w:rPr>
      </w:pPr>
      <w:r w:rsidRPr="00BC6939">
        <w:rPr>
          <w:rFonts w:ascii="Calibri" w:eastAsia="Calibri" w:hAnsi="Calibri" w:cs="Calibri"/>
          <w:sz w:val="24"/>
          <w:szCs w:val="24"/>
          <w:lang w:eastAsia="en-US"/>
        </w:rPr>
        <w:t>ustawa z dnia 28 kwietnia 2022 r. o zasadach realizacji zadań finansowanych ze środków europejskich w perspektywie finansowej 2021-2027, w szczególności art. 87-93,</w:t>
      </w:r>
    </w:p>
    <w:p w14:paraId="73582B94" w14:textId="77777777" w:rsidR="002C3B0B" w:rsidRPr="00BC6939" w:rsidRDefault="002C3B0B" w:rsidP="00522D4A">
      <w:pPr>
        <w:numPr>
          <w:ilvl w:val="1"/>
          <w:numId w:val="92"/>
        </w:numPr>
        <w:tabs>
          <w:tab w:val="left" w:pos="851"/>
        </w:tabs>
        <w:spacing w:before="60" w:after="60" w:line="276" w:lineRule="auto"/>
        <w:jc w:val="left"/>
        <w:rPr>
          <w:rFonts w:ascii="Calibri" w:eastAsia="Calibri" w:hAnsi="Calibri" w:cs="Calibri"/>
          <w:iCs/>
          <w:sz w:val="24"/>
          <w:szCs w:val="24"/>
          <w:lang w:eastAsia="en-US"/>
        </w:rPr>
      </w:pPr>
      <w:r w:rsidRPr="00BC6939">
        <w:rPr>
          <w:rFonts w:ascii="Calibri" w:eastAsia="Calibri" w:hAnsi="Calibri" w:cs="Calibri"/>
          <w:bCs/>
          <w:sz w:val="24"/>
          <w:szCs w:val="24"/>
          <w:lang w:eastAsia="en-US"/>
        </w:rPr>
        <w:t>ustawa z 14 czerwca 1960 r. - Kodeks postępowania administracyjnego,</w:t>
      </w:r>
    </w:p>
    <w:p w14:paraId="188CD211" w14:textId="77777777" w:rsidR="002C3B0B" w:rsidRDefault="002C3B0B" w:rsidP="00522D4A">
      <w:pPr>
        <w:numPr>
          <w:ilvl w:val="1"/>
          <w:numId w:val="92"/>
        </w:numPr>
        <w:tabs>
          <w:tab w:val="left" w:pos="851"/>
        </w:tabs>
        <w:spacing w:before="60" w:after="60" w:line="276" w:lineRule="auto"/>
        <w:jc w:val="left"/>
        <w:rPr>
          <w:rFonts w:ascii="Calibri" w:eastAsia="Calibri" w:hAnsi="Calibri" w:cs="Calibri"/>
          <w:bCs/>
          <w:sz w:val="24"/>
          <w:szCs w:val="24"/>
          <w:lang w:eastAsia="en-US"/>
        </w:rPr>
      </w:pPr>
      <w:r w:rsidRPr="00BC6939">
        <w:rPr>
          <w:rFonts w:ascii="Calibri" w:eastAsia="Calibri" w:hAnsi="Calibri" w:cs="Calibri"/>
          <w:bCs/>
          <w:sz w:val="24"/>
          <w:szCs w:val="24"/>
          <w:lang w:eastAsia="en-US"/>
        </w:rPr>
        <w:t>ustawa z 27 sierpnia 2009 r. o finansach publicznych.</w:t>
      </w:r>
    </w:p>
    <w:p w14:paraId="2CAA4158" w14:textId="77777777" w:rsidR="00522D4A" w:rsidRPr="00BC6939" w:rsidRDefault="00522D4A" w:rsidP="00522D4A">
      <w:pPr>
        <w:tabs>
          <w:tab w:val="left" w:pos="851"/>
        </w:tabs>
        <w:spacing w:before="60" w:after="60" w:line="276" w:lineRule="auto"/>
        <w:ind w:left="792"/>
        <w:jc w:val="left"/>
        <w:rPr>
          <w:rFonts w:ascii="Calibri" w:eastAsia="Calibri" w:hAnsi="Calibri" w:cs="Calibri"/>
          <w:bCs/>
          <w:sz w:val="24"/>
          <w:szCs w:val="24"/>
          <w:lang w:eastAsia="en-US"/>
        </w:rPr>
      </w:pPr>
    </w:p>
    <w:p w14:paraId="6D638F0B" w14:textId="77777777" w:rsidR="002C3B0B" w:rsidRPr="00BC6939" w:rsidRDefault="002C3B0B" w:rsidP="00BC6939">
      <w:pPr>
        <w:numPr>
          <w:ilvl w:val="0"/>
          <w:numId w:val="91"/>
        </w:numPr>
        <w:spacing w:before="60" w:after="60" w:line="276" w:lineRule="auto"/>
        <w:ind w:left="709" w:hanging="425"/>
        <w:contextualSpacing/>
        <w:jc w:val="left"/>
        <w:rPr>
          <w:rFonts w:ascii="Calibri" w:eastAsia="Calibri" w:hAnsi="Calibri" w:cs="Calibri"/>
          <w:sz w:val="24"/>
          <w:szCs w:val="24"/>
          <w:lang w:eastAsia="en-US"/>
        </w:rPr>
      </w:pPr>
      <w:r w:rsidRPr="00BC6939">
        <w:rPr>
          <w:rFonts w:ascii="Calibri" w:eastAsia="Calibri" w:hAnsi="Calibri" w:cs="Calibri"/>
          <w:sz w:val="24"/>
          <w:szCs w:val="24"/>
          <w:lang w:eastAsia="en-US"/>
        </w:rPr>
        <w:t xml:space="preserve">Dostęp do danych osobowych będą mieli pracownicy i współpracownicy administratora. Ponadto dane osobowe mogą być powierzane lub udostępniane: </w:t>
      </w:r>
    </w:p>
    <w:p w14:paraId="1F739408" w14:textId="4AD7FD88" w:rsidR="002C3B0B" w:rsidRPr="00BC6939" w:rsidRDefault="002C3B0B" w:rsidP="00BC6939">
      <w:pPr>
        <w:numPr>
          <w:ilvl w:val="1"/>
          <w:numId w:val="93"/>
        </w:numPr>
        <w:tabs>
          <w:tab w:val="left" w:pos="851"/>
        </w:tabs>
        <w:spacing w:before="60" w:after="60" w:line="276" w:lineRule="auto"/>
        <w:jc w:val="left"/>
        <w:rPr>
          <w:rFonts w:ascii="Calibri" w:eastAsia="Calibri" w:hAnsi="Calibri" w:cs="Calibri"/>
          <w:sz w:val="24"/>
          <w:szCs w:val="24"/>
          <w:lang w:eastAsia="en-US"/>
        </w:rPr>
      </w:pPr>
      <w:r w:rsidRPr="00BC6939">
        <w:rPr>
          <w:rFonts w:ascii="Calibri" w:eastAsia="Calibri" w:hAnsi="Calibri" w:cs="Calibri"/>
          <w:sz w:val="24"/>
          <w:szCs w:val="24"/>
          <w:lang w:eastAsia="en-US"/>
        </w:rPr>
        <w:t xml:space="preserve">podmiotom, którym </w:t>
      </w:r>
      <w:r w:rsidR="00EC4350" w:rsidRPr="00BC6939">
        <w:rPr>
          <w:rFonts w:ascii="Calibri" w:eastAsia="Calibri" w:hAnsi="Calibri" w:cs="Calibri"/>
          <w:sz w:val="24"/>
          <w:szCs w:val="24"/>
          <w:lang w:eastAsia="en-US"/>
        </w:rPr>
        <w:t>Instytucja Pośrednicząca</w:t>
      </w:r>
      <w:r w:rsidRPr="00BC6939">
        <w:rPr>
          <w:rFonts w:ascii="Calibri" w:eastAsia="Calibri" w:hAnsi="Calibri" w:cs="Calibri"/>
          <w:sz w:val="24"/>
          <w:szCs w:val="24"/>
          <w:lang w:eastAsia="en-US"/>
        </w:rPr>
        <w:t xml:space="preserve"> zleci wykonywanie zadań w FERS,</w:t>
      </w:r>
    </w:p>
    <w:p w14:paraId="3002B446" w14:textId="77777777" w:rsidR="002C3B0B" w:rsidRPr="00BC6939" w:rsidRDefault="002C3B0B" w:rsidP="00BC6939">
      <w:pPr>
        <w:numPr>
          <w:ilvl w:val="1"/>
          <w:numId w:val="93"/>
        </w:numPr>
        <w:tabs>
          <w:tab w:val="left" w:pos="851"/>
        </w:tabs>
        <w:spacing w:before="60" w:after="60" w:line="276" w:lineRule="auto"/>
        <w:jc w:val="left"/>
        <w:rPr>
          <w:rFonts w:ascii="Calibri" w:eastAsia="Calibri" w:hAnsi="Calibri" w:cs="Calibri"/>
          <w:sz w:val="24"/>
          <w:szCs w:val="24"/>
          <w:lang w:eastAsia="en-US"/>
        </w:rPr>
      </w:pPr>
      <w:r w:rsidRPr="00BC6939">
        <w:rPr>
          <w:rFonts w:ascii="Calibri" w:eastAsia="Calibri" w:hAnsi="Calibri" w:cs="Calibri"/>
          <w:sz w:val="24"/>
          <w:szCs w:val="24"/>
          <w:lang w:eastAsia="en-US"/>
        </w:rPr>
        <w:t xml:space="preserve">organom Komisji Europejskiej, ministrowi właściwemu do spraw finansów publicznych, Prezesowi Zakładu Ubezpieczeń Społecznych, </w:t>
      </w:r>
    </w:p>
    <w:p w14:paraId="72CAB233" w14:textId="21523413" w:rsidR="002C3B0B" w:rsidRDefault="002C3B0B" w:rsidP="00BC6939">
      <w:pPr>
        <w:numPr>
          <w:ilvl w:val="1"/>
          <w:numId w:val="93"/>
        </w:numPr>
        <w:tabs>
          <w:tab w:val="left" w:pos="851"/>
        </w:tabs>
        <w:spacing w:before="60" w:after="60" w:line="276" w:lineRule="auto"/>
        <w:jc w:val="left"/>
        <w:rPr>
          <w:rFonts w:ascii="Calibri" w:eastAsia="Calibri" w:hAnsi="Calibri" w:cs="Calibri"/>
          <w:sz w:val="24"/>
          <w:szCs w:val="24"/>
          <w:lang w:eastAsia="en-US"/>
        </w:rPr>
      </w:pPr>
      <w:r w:rsidRPr="00BC6939">
        <w:rPr>
          <w:rFonts w:ascii="Calibri" w:eastAsia="Calibri" w:hAnsi="Calibri" w:cs="Calibri"/>
          <w:sz w:val="24"/>
          <w:szCs w:val="24"/>
          <w:lang w:eastAsia="en-US"/>
        </w:rPr>
        <w:t xml:space="preserve">podmiotom, które będą wykonywały dla </w:t>
      </w:r>
      <w:r w:rsidR="00EC4350" w:rsidRPr="00BC6939">
        <w:rPr>
          <w:rFonts w:ascii="Calibri" w:eastAsia="Calibri" w:hAnsi="Calibri" w:cs="Calibri"/>
          <w:sz w:val="24"/>
          <w:szCs w:val="24"/>
          <w:lang w:eastAsia="en-US"/>
        </w:rPr>
        <w:t>Instytucji Pośredniczącej</w:t>
      </w:r>
      <w:r w:rsidRPr="00BC6939">
        <w:rPr>
          <w:rFonts w:ascii="Calibri" w:eastAsia="Calibri" w:hAnsi="Calibri" w:cs="Calibri"/>
          <w:sz w:val="24"/>
          <w:szCs w:val="24"/>
          <w:lang w:eastAsia="en-US"/>
        </w:rPr>
        <w:t xml:space="preserve"> usługi związane z obsługą i rozwojem systemów teleinformatycznych, a także zapewnieniem łączności, np. dostawcom rozwiązań IT i operatorom telekomunikacyjnym.</w:t>
      </w:r>
    </w:p>
    <w:p w14:paraId="0E881F97" w14:textId="77777777" w:rsidR="00522D4A" w:rsidRPr="00BC6939" w:rsidRDefault="00522D4A" w:rsidP="00522D4A">
      <w:pPr>
        <w:tabs>
          <w:tab w:val="left" w:pos="851"/>
        </w:tabs>
        <w:spacing w:before="60" w:after="60" w:line="276" w:lineRule="auto"/>
        <w:ind w:left="792"/>
        <w:jc w:val="left"/>
        <w:rPr>
          <w:rFonts w:ascii="Calibri" w:eastAsia="Calibri" w:hAnsi="Calibri" w:cs="Calibri"/>
          <w:sz w:val="24"/>
          <w:szCs w:val="24"/>
          <w:lang w:eastAsia="en-US"/>
        </w:rPr>
      </w:pPr>
    </w:p>
    <w:p w14:paraId="65234762" w14:textId="77777777" w:rsidR="002C3B0B" w:rsidRPr="00BC6939" w:rsidRDefault="002C3B0B" w:rsidP="00BC6939">
      <w:pPr>
        <w:pStyle w:val="Akapitzlist"/>
        <w:numPr>
          <w:ilvl w:val="0"/>
          <w:numId w:val="91"/>
        </w:numPr>
        <w:tabs>
          <w:tab w:val="left" w:pos="851"/>
        </w:tabs>
        <w:spacing w:before="60" w:after="60" w:line="276" w:lineRule="auto"/>
        <w:ind w:left="709" w:hanging="425"/>
        <w:rPr>
          <w:rFonts w:cs="Calibri"/>
          <w:sz w:val="24"/>
          <w:szCs w:val="24"/>
        </w:rPr>
      </w:pPr>
      <w:r w:rsidRPr="00BC6939">
        <w:rPr>
          <w:rFonts w:cs="Calibri"/>
          <w:sz w:val="24"/>
          <w:szCs w:val="24"/>
        </w:rPr>
        <w:t xml:space="preserve">Przysługują Państwu następujące prawa: </w:t>
      </w:r>
    </w:p>
    <w:p w14:paraId="15767A5B" w14:textId="77777777" w:rsidR="002C3B0B" w:rsidRPr="00BC6939" w:rsidRDefault="002C3B0B" w:rsidP="00BC6939">
      <w:pPr>
        <w:numPr>
          <w:ilvl w:val="1"/>
          <w:numId w:val="94"/>
        </w:numPr>
        <w:tabs>
          <w:tab w:val="left" w:pos="851"/>
        </w:tabs>
        <w:spacing w:before="60" w:after="60" w:line="276" w:lineRule="auto"/>
        <w:jc w:val="left"/>
        <w:rPr>
          <w:rFonts w:ascii="Calibri" w:eastAsia="Calibri" w:hAnsi="Calibri" w:cs="Calibri"/>
          <w:sz w:val="24"/>
          <w:szCs w:val="24"/>
          <w:lang w:eastAsia="en-US"/>
        </w:rPr>
      </w:pPr>
      <w:r w:rsidRPr="00BC6939">
        <w:rPr>
          <w:rFonts w:ascii="Calibri" w:eastAsia="Calibri" w:hAnsi="Calibri" w:cs="Calibri"/>
          <w:sz w:val="24"/>
          <w:szCs w:val="24"/>
          <w:lang w:eastAsia="en-US"/>
        </w:rPr>
        <w:t xml:space="preserve">prawo dostępu do swoich danych oraz otrzymania ich kopii (art. 15 RODO), </w:t>
      </w:r>
    </w:p>
    <w:p w14:paraId="7D40C348" w14:textId="77777777" w:rsidR="002C3B0B" w:rsidRPr="00BC6939" w:rsidRDefault="002C3B0B" w:rsidP="00BC6939">
      <w:pPr>
        <w:numPr>
          <w:ilvl w:val="1"/>
          <w:numId w:val="94"/>
        </w:numPr>
        <w:tabs>
          <w:tab w:val="left" w:pos="851"/>
        </w:tabs>
        <w:spacing w:before="60" w:after="60" w:line="276" w:lineRule="auto"/>
        <w:jc w:val="left"/>
        <w:rPr>
          <w:rFonts w:ascii="Calibri" w:eastAsia="Calibri" w:hAnsi="Calibri" w:cs="Calibri"/>
          <w:sz w:val="24"/>
          <w:szCs w:val="24"/>
          <w:lang w:eastAsia="en-US"/>
        </w:rPr>
      </w:pPr>
      <w:r w:rsidRPr="00BC6939">
        <w:rPr>
          <w:rFonts w:ascii="Calibri" w:eastAsia="Calibri" w:hAnsi="Calibri" w:cs="Calibri"/>
          <w:sz w:val="24"/>
          <w:szCs w:val="24"/>
          <w:lang w:eastAsia="en-US"/>
        </w:rPr>
        <w:t xml:space="preserve">prawo do sprostowania swoich danych (art. 16 RODO),  </w:t>
      </w:r>
    </w:p>
    <w:p w14:paraId="38909346" w14:textId="77777777" w:rsidR="002C3B0B" w:rsidRPr="00BC6939" w:rsidRDefault="002C3B0B" w:rsidP="00BC6939">
      <w:pPr>
        <w:numPr>
          <w:ilvl w:val="1"/>
          <w:numId w:val="94"/>
        </w:numPr>
        <w:tabs>
          <w:tab w:val="left" w:pos="851"/>
        </w:tabs>
        <w:spacing w:before="60" w:after="60" w:line="276" w:lineRule="auto"/>
        <w:jc w:val="left"/>
        <w:rPr>
          <w:rFonts w:ascii="Calibri" w:eastAsia="Calibri" w:hAnsi="Calibri" w:cs="Calibri"/>
          <w:sz w:val="24"/>
          <w:szCs w:val="24"/>
          <w:lang w:eastAsia="en-US"/>
        </w:rPr>
      </w:pPr>
      <w:r w:rsidRPr="00BC6939">
        <w:rPr>
          <w:rFonts w:ascii="Calibri" w:eastAsia="Calibri" w:hAnsi="Calibri" w:cs="Calibri"/>
          <w:sz w:val="24"/>
          <w:szCs w:val="24"/>
          <w:lang w:eastAsia="en-US"/>
        </w:rPr>
        <w:t>prawo do usunięcia swoich danych (art. 17 RODO) - jeśli nie zaistniały okoliczności, o których mowa w art. 17 ust. 3 RODO,</w:t>
      </w:r>
    </w:p>
    <w:p w14:paraId="1D6EB07C" w14:textId="77777777" w:rsidR="002C3B0B" w:rsidRPr="00BC6939" w:rsidRDefault="002C3B0B" w:rsidP="00BC6939">
      <w:pPr>
        <w:numPr>
          <w:ilvl w:val="1"/>
          <w:numId w:val="94"/>
        </w:numPr>
        <w:tabs>
          <w:tab w:val="left" w:pos="851"/>
        </w:tabs>
        <w:spacing w:before="60" w:after="60" w:line="276" w:lineRule="auto"/>
        <w:jc w:val="left"/>
        <w:rPr>
          <w:rFonts w:ascii="Calibri" w:eastAsia="Calibri" w:hAnsi="Calibri" w:cs="Calibri"/>
          <w:sz w:val="24"/>
          <w:szCs w:val="24"/>
          <w:lang w:eastAsia="en-US"/>
        </w:rPr>
      </w:pPr>
      <w:r w:rsidRPr="00BC6939">
        <w:rPr>
          <w:rFonts w:ascii="Calibri" w:eastAsia="Calibri" w:hAnsi="Calibri" w:cs="Calibri"/>
          <w:sz w:val="24"/>
          <w:szCs w:val="24"/>
          <w:lang w:eastAsia="en-US"/>
        </w:rPr>
        <w:t>prawo do żądania od administratora ograniczenia przetwarzania swoich danych (art. 18 RODO),</w:t>
      </w:r>
    </w:p>
    <w:p w14:paraId="3A754689" w14:textId="77777777" w:rsidR="002C3B0B" w:rsidRPr="00BC6939" w:rsidRDefault="002C3B0B" w:rsidP="00BC6939">
      <w:pPr>
        <w:numPr>
          <w:ilvl w:val="1"/>
          <w:numId w:val="94"/>
        </w:numPr>
        <w:tabs>
          <w:tab w:val="left" w:pos="851"/>
        </w:tabs>
        <w:spacing w:before="60" w:after="60" w:line="276" w:lineRule="auto"/>
        <w:jc w:val="left"/>
        <w:rPr>
          <w:rFonts w:ascii="Calibri" w:eastAsia="Calibri" w:hAnsi="Calibri" w:cs="Calibri"/>
          <w:sz w:val="24"/>
          <w:szCs w:val="24"/>
          <w:lang w:eastAsia="en-US"/>
        </w:rPr>
      </w:pPr>
      <w:r w:rsidRPr="00BC6939">
        <w:rPr>
          <w:rFonts w:ascii="Calibri" w:eastAsia="Calibri" w:hAnsi="Calibri" w:cs="Calibri"/>
          <w:sz w:val="24"/>
          <w:szCs w:val="24"/>
          <w:lang w:eastAsia="en-US"/>
        </w:rPr>
        <w:t xml:space="preserve">prawo do przenoszenia swoich danych (art. 20 RODO) - jeśli przetwarzanie odbywa się na podstawie umowy: w celu jej zawarcia lub realizacji (w myśl art. 6 ust. 1 lit. b RODO), oraz w sposób zautomatyzowany, </w:t>
      </w:r>
    </w:p>
    <w:p w14:paraId="401FC62B" w14:textId="77777777" w:rsidR="002C3B0B" w:rsidRDefault="002C3B0B" w:rsidP="00BC6939">
      <w:pPr>
        <w:numPr>
          <w:ilvl w:val="1"/>
          <w:numId w:val="94"/>
        </w:numPr>
        <w:tabs>
          <w:tab w:val="left" w:pos="851"/>
        </w:tabs>
        <w:spacing w:before="60" w:after="60" w:line="276" w:lineRule="auto"/>
        <w:jc w:val="left"/>
        <w:rPr>
          <w:rFonts w:ascii="Calibri" w:eastAsia="Calibri" w:hAnsi="Calibri" w:cs="Calibri"/>
          <w:sz w:val="24"/>
          <w:szCs w:val="24"/>
          <w:lang w:eastAsia="en-US"/>
        </w:rPr>
      </w:pPr>
      <w:r w:rsidRPr="00BC6939">
        <w:rPr>
          <w:rFonts w:ascii="Calibri" w:eastAsia="Calibri" w:hAnsi="Calibri" w:cs="Calibri"/>
          <w:sz w:val="24"/>
          <w:szCs w:val="24"/>
          <w:lang w:eastAsia="en-US"/>
        </w:rPr>
        <w:t>prawo wniesienia skargi do organu nadzorczego  Prezesa Urzędu Ochrony Danych Osobowych (art. 77 RODO) - w przypadku, gdy osoba uzna, iż przetwarzanie jej danych osobowych narusza przepisy RODO lub inne krajowe przepisy regulujące kwestię ochrony danych osobowych, obowiązujące w Polsce.</w:t>
      </w:r>
    </w:p>
    <w:p w14:paraId="3CC5F996" w14:textId="77777777" w:rsidR="00522D4A" w:rsidRPr="00BC6939" w:rsidRDefault="00522D4A" w:rsidP="00522D4A">
      <w:pPr>
        <w:tabs>
          <w:tab w:val="left" w:pos="851"/>
        </w:tabs>
        <w:spacing w:before="60" w:after="60" w:line="276" w:lineRule="auto"/>
        <w:ind w:left="792"/>
        <w:jc w:val="left"/>
        <w:rPr>
          <w:rFonts w:ascii="Calibri" w:eastAsia="Calibri" w:hAnsi="Calibri" w:cs="Calibri"/>
          <w:sz w:val="24"/>
          <w:szCs w:val="24"/>
          <w:lang w:eastAsia="en-US"/>
        </w:rPr>
      </w:pPr>
    </w:p>
    <w:p w14:paraId="1E0235A4" w14:textId="77777777" w:rsidR="002C3B0B" w:rsidRPr="00BC6939" w:rsidRDefault="002C3B0B" w:rsidP="00BC6939">
      <w:pPr>
        <w:numPr>
          <w:ilvl w:val="0"/>
          <w:numId w:val="91"/>
        </w:numPr>
        <w:spacing w:before="60" w:after="60" w:line="276" w:lineRule="auto"/>
        <w:ind w:left="709" w:hanging="425"/>
        <w:contextualSpacing/>
        <w:jc w:val="left"/>
        <w:rPr>
          <w:rFonts w:ascii="Calibri" w:eastAsia="Calibri" w:hAnsi="Calibri" w:cs="Calibri"/>
          <w:sz w:val="24"/>
          <w:szCs w:val="24"/>
          <w:lang w:eastAsia="en-US"/>
        </w:rPr>
      </w:pPr>
      <w:r w:rsidRPr="00BC6939">
        <w:rPr>
          <w:rFonts w:ascii="Calibri" w:eastAsia="Calibri" w:hAnsi="Calibri" w:cs="Calibri"/>
          <w:sz w:val="24"/>
          <w:szCs w:val="24"/>
          <w:lang w:eastAsia="en-US"/>
        </w:rPr>
        <w:t>Dane osobowe nie będą podlegały zautomatyzowanemu podejmowaniu decyzji, w tym profilowaniu.</w:t>
      </w:r>
    </w:p>
    <w:p w14:paraId="55D09C22" w14:textId="77777777" w:rsidR="002C3B0B" w:rsidRPr="00BC6939" w:rsidRDefault="002C3B0B" w:rsidP="00BC6939">
      <w:pPr>
        <w:numPr>
          <w:ilvl w:val="0"/>
          <w:numId w:val="91"/>
        </w:numPr>
        <w:spacing w:before="60" w:after="60" w:line="276" w:lineRule="auto"/>
        <w:ind w:left="709" w:hanging="425"/>
        <w:contextualSpacing/>
        <w:jc w:val="left"/>
        <w:rPr>
          <w:rFonts w:ascii="Calibri" w:eastAsia="Calibri" w:hAnsi="Calibri" w:cs="Calibri"/>
          <w:sz w:val="24"/>
          <w:szCs w:val="24"/>
          <w:lang w:eastAsia="en-US"/>
        </w:rPr>
      </w:pPr>
      <w:r w:rsidRPr="00BC6939">
        <w:rPr>
          <w:rFonts w:ascii="Calibri" w:eastAsia="Calibri" w:hAnsi="Calibri" w:cs="Calibri"/>
          <w:sz w:val="24"/>
          <w:szCs w:val="24"/>
          <w:lang w:eastAsia="en-US"/>
        </w:rPr>
        <w:lastRenderedPageBreak/>
        <w:t>Dane osobowe nie będą przekazywane do państwa trzeciego.</w:t>
      </w:r>
    </w:p>
    <w:p w14:paraId="3F02B019" w14:textId="581D46B9" w:rsidR="002C3B0B" w:rsidRPr="00BC6939" w:rsidRDefault="002C3B0B" w:rsidP="00BC6939">
      <w:pPr>
        <w:numPr>
          <w:ilvl w:val="0"/>
          <w:numId w:val="91"/>
        </w:numPr>
        <w:spacing w:before="60" w:after="60" w:line="276" w:lineRule="auto"/>
        <w:ind w:left="709" w:hanging="425"/>
        <w:contextualSpacing/>
        <w:jc w:val="left"/>
        <w:rPr>
          <w:rFonts w:ascii="Calibri" w:eastAsia="Calibri" w:hAnsi="Calibri" w:cs="Calibri"/>
          <w:sz w:val="24"/>
          <w:szCs w:val="24"/>
          <w:lang w:eastAsia="en-US"/>
        </w:rPr>
      </w:pPr>
      <w:r w:rsidRPr="00BC6939">
        <w:rPr>
          <w:rFonts w:ascii="Calibri" w:eastAsia="Calibri" w:hAnsi="Calibri" w:cs="Calibri"/>
          <w:sz w:val="24"/>
          <w:szCs w:val="24"/>
          <w:lang w:eastAsia="en-US"/>
        </w:rPr>
        <w:t xml:space="preserve">W razie pytań dotyczących przetwarzania przez </w:t>
      </w:r>
      <w:r w:rsidR="005520FA" w:rsidRPr="00BC6939">
        <w:rPr>
          <w:rFonts w:ascii="Calibri" w:eastAsia="Calibri" w:hAnsi="Calibri" w:cs="Calibri"/>
          <w:sz w:val="24"/>
          <w:szCs w:val="24"/>
          <w:lang w:eastAsia="en-US"/>
        </w:rPr>
        <w:t xml:space="preserve">Polską Agencją Rozwoju Przedsiębiorczości </w:t>
      </w:r>
      <w:r w:rsidRPr="00BC6939">
        <w:rPr>
          <w:rFonts w:ascii="Calibri" w:eastAsia="Calibri" w:hAnsi="Calibri" w:cs="Calibri"/>
          <w:sz w:val="24"/>
          <w:szCs w:val="24"/>
          <w:lang w:eastAsia="en-US"/>
        </w:rPr>
        <w:t xml:space="preserve">danych osobowych, prosimy kontaktować się z </w:t>
      </w:r>
      <w:r w:rsidR="005520FA" w:rsidRPr="00BC6939">
        <w:rPr>
          <w:rFonts w:ascii="Calibri" w:eastAsia="Calibri" w:hAnsi="Calibri" w:cs="Calibri"/>
          <w:sz w:val="24"/>
          <w:szCs w:val="24"/>
          <w:lang w:eastAsia="en-US"/>
        </w:rPr>
        <w:t xml:space="preserve">Inspektorem Ochrony Danych </w:t>
      </w:r>
      <w:r w:rsidR="00AB1C0C" w:rsidRPr="00BC6939">
        <w:rPr>
          <w:rFonts w:ascii="Calibri" w:eastAsia="Calibri" w:hAnsi="Calibri" w:cs="Calibri"/>
          <w:sz w:val="24"/>
          <w:szCs w:val="24"/>
          <w:lang w:eastAsia="en-US"/>
        </w:rPr>
        <w:t xml:space="preserve">(IOD) </w:t>
      </w:r>
      <w:r w:rsidRPr="00BC6939">
        <w:rPr>
          <w:rFonts w:ascii="Calibri" w:eastAsia="Calibri" w:hAnsi="Calibri" w:cs="Calibri"/>
          <w:sz w:val="24"/>
          <w:szCs w:val="24"/>
          <w:lang w:eastAsia="en-US"/>
        </w:rPr>
        <w:t>w następujący sposób:</w:t>
      </w:r>
    </w:p>
    <w:p w14:paraId="652A9090" w14:textId="615203BC" w:rsidR="002C3B0B" w:rsidRPr="00BC6939" w:rsidRDefault="002C3B0B" w:rsidP="00BC6939">
      <w:pPr>
        <w:spacing w:line="276" w:lineRule="auto"/>
        <w:ind w:left="720" w:right="-2"/>
        <w:contextualSpacing/>
        <w:jc w:val="left"/>
        <w:rPr>
          <w:rFonts w:ascii="Calibri" w:eastAsia="Calibri" w:hAnsi="Calibri" w:cs="Calibri"/>
          <w:sz w:val="24"/>
          <w:szCs w:val="24"/>
          <w:lang w:eastAsia="en-US"/>
        </w:rPr>
      </w:pPr>
      <w:r w:rsidRPr="00BC6939">
        <w:rPr>
          <w:rFonts w:ascii="Calibri" w:eastAsia="Calibri" w:hAnsi="Calibri" w:cs="Calibri"/>
          <w:sz w:val="24"/>
          <w:szCs w:val="24"/>
          <w:lang w:eastAsia="en-US"/>
        </w:rPr>
        <w:t>-</w:t>
      </w:r>
      <w:r w:rsidRPr="00BC6939">
        <w:rPr>
          <w:rFonts w:ascii="Calibri" w:eastAsia="Calibri" w:hAnsi="Calibri" w:cs="Calibri"/>
          <w:sz w:val="24"/>
          <w:szCs w:val="24"/>
          <w:lang w:eastAsia="en-US"/>
        </w:rPr>
        <w:tab/>
        <w:t>pocztą tradycyjną</w:t>
      </w:r>
      <w:r w:rsidR="00AB1C0C" w:rsidRPr="00BC6939">
        <w:rPr>
          <w:rFonts w:ascii="Calibri" w:eastAsia="Calibri" w:hAnsi="Calibri" w:cs="Calibri"/>
          <w:sz w:val="24"/>
          <w:szCs w:val="24"/>
          <w:lang w:eastAsia="en-US"/>
        </w:rPr>
        <w:t>:</w:t>
      </w:r>
      <w:r w:rsidRPr="00BC6939">
        <w:rPr>
          <w:rFonts w:ascii="Calibri" w:eastAsia="Calibri" w:hAnsi="Calibri" w:cs="Calibri"/>
          <w:sz w:val="24"/>
          <w:szCs w:val="24"/>
          <w:lang w:eastAsia="en-US"/>
        </w:rPr>
        <w:t xml:space="preserve"> </w:t>
      </w:r>
      <w:r w:rsidR="00AB1C0C" w:rsidRPr="00BC6939">
        <w:rPr>
          <w:rFonts w:ascii="Calibri" w:eastAsia="Calibri" w:hAnsi="Calibri" w:cs="Calibri"/>
          <w:sz w:val="24"/>
          <w:szCs w:val="24"/>
          <w:lang w:eastAsia="en-US"/>
        </w:rPr>
        <w:t>ul. Pańska 81/83, 00-834 Warszawa</w:t>
      </w:r>
    </w:p>
    <w:p w14:paraId="56B67A1D" w14:textId="2B965A40" w:rsidR="007A7CEA" w:rsidRDefault="002C3B0B" w:rsidP="00BC6939">
      <w:pPr>
        <w:pStyle w:val="Akapitzlist"/>
        <w:spacing w:line="276" w:lineRule="auto"/>
        <w:ind w:left="709"/>
        <w:rPr>
          <w:rFonts w:cs="Calibri"/>
          <w:sz w:val="24"/>
          <w:szCs w:val="24"/>
        </w:rPr>
      </w:pPr>
      <w:r w:rsidRPr="00BC6939">
        <w:rPr>
          <w:rFonts w:cs="Calibri"/>
          <w:sz w:val="24"/>
          <w:szCs w:val="24"/>
        </w:rPr>
        <w:t>-</w:t>
      </w:r>
      <w:r w:rsidRPr="00BC6939">
        <w:rPr>
          <w:rFonts w:cs="Calibri"/>
          <w:sz w:val="24"/>
          <w:szCs w:val="24"/>
        </w:rPr>
        <w:tab/>
        <w:t>elektronicznie</w:t>
      </w:r>
      <w:r w:rsidR="00A41179" w:rsidRPr="00BC6939">
        <w:rPr>
          <w:rFonts w:cs="Calibri"/>
          <w:sz w:val="24"/>
          <w:szCs w:val="24"/>
        </w:rPr>
        <w:t xml:space="preserve">: </w:t>
      </w:r>
      <w:hyperlink r:id="rId10" w:history="1">
        <w:r w:rsidR="005738E1" w:rsidRPr="007A2218">
          <w:rPr>
            <w:rStyle w:val="Hipercze"/>
            <w:rFonts w:cs="Calibri"/>
            <w:sz w:val="24"/>
            <w:szCs w:val="24"/>
          </w:rPr>
          <w:t>iod@parp.gov.pl</w:t>
        </w:r>
      </w:hyperlink>
    </w:p>
    <w:p w14:paraId="2DC0EF34" w14:textId="77777777" w:rsidR="005738E1" w:rsidRDefault="005738E1" w:rsidP="00BC6939">
      <w:pPr>
        <w:pStyle w:val="Akapitzlist"/>
        <w:spacing w:line="276" w:lineRule="auto"/>
        <w:ind w:left="709"/>
        <w:rPr>
          <w:rFonts w:cs="Calibri"/>
          <w:sz w:val="24"/>
          <w:szCs w:val="24"/>
        </w:rPr>
      </w:pPr>
    </w:p>
    <w:p w14:paraId="01B3938D" w14:textId="77777777" w:rsidR="005738E1" w:rsidRPr="00BC6939" w:rsidRDefault="005738E1" w:rsidP="00BC6939">
      <w:pPr>
        <w:pStyle w:val="Akapitzlist"/>
        <w:spacing w:line="276" w:lineRule="auto"/>
        <w:ind w:left="709"/>
        <w:rPr>
          <w:rFonts w:asciiTheme="minorHAnsi" w:hAnsiTheme="minorHAnsi" w:cstheme="minorHAnsi"/>
          <w:color w:val="000000"/>
          <w:sz w:val="24"/>
          <w:szCs w:val="24"/>
        </w:rPr>
      </w:pPr>
    </w:p>
    <w:p w14:paraId="12E8DFD6" w14:textId="78B9A26E" w:rsidR="0045194B" w:rsidRDefault="0045194B" w:rsidP="00BC6939">
      <w:pPr>
        <w:pStyle w:val="Akapitzlist"/>
        <w:numPr>
          <w:ilvl w:val="0"/>
          <w:numId w:val="96"/>
        </w:numPr>
        <w:spacing w:after="0" w:line="276" w:lineRule="auto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BC6939">
        <w:rPr>
          <w:rFonts w:asciiTheme="minorHAnsi" w:hAnsiTheme="minorHAnsi" w:cstheme="minorHAnsi"/>
          <w:b/>
          <w:bCs/>
          <w:color w:val="000000"/>
          <w:sz w:val="24"/>
          <w:szCs w:val="24"/>
        </w:rPr>
        <w:t>Klauzula informacyjna Instytucji Zarządzającej</w:t>
      </w:r>
    </w:p>
    <w:p w14:paraId="5E72BF1E" w14:textId="77777777" w:rsidR="00522D4A" w:rsidRPr="00522D4A" w:rsidRDefault="00522D4A" w:rsidP="00522D4A">
      <w:pPr>
        <w:spacing w:line="276" w:lineRule="auto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14:paraId="0ADFCBBE" w14:textId="1EBDFE45" w:rsidR="0045194B" w:rsidRPr="00BC6939" w:rsidRDefault="0045194B" w:rsidP="00BC6939">
      <w:pPr>
        <w:spacing w:line="276" w:lineRule="auto"/>
        <w:jc w:val="left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BC6939">
        <w:rPr>
          <w:rFonts w:asciiTheme="minorHAnsi" w:hAnsiTheme="minorHAnsi" w:cstheme="minorHAnsi"/>
          <w:color w:val="000000"/>
          <w:sz w:val="24"/>
          <w:szCs w:val="24"/>
        </w:rPr>
        <w:t>W celu wykonania obowiązku nałożonego art. 13 i 14 RODO</w:t>
      </w:r>
      <w:r w:rsidRPr="00BC6939">
        <w:rPr>
          <w:rFonts w:asciiTheme="minorHAnsi" w:hAnsiTheme="minorHAnsi" w:cstheme="minorHAnsi"/>
          <w:color w:val="000000"/>
          <w:sz w:val="24"/>
          <w:szCs w:val="24"/>
          <w:vertAlign w:val="superscript"/>
        </w:rPr>
        <w:footnoteReference w:id="7"/>
      </w:r>
      <w:r w:rsidRPr="00BC6939">
        <w:rPr>
          <w:rFonts w:asciiTheme="minorHAnsi" w:hAnsiTheme="minorHAnsi" w:cstheme="minorHAnsi"/>
          <w:color w:val="000000"/>
          <w:sz w:val="24"/>
          <w:szCs w:val="24"/>
        </w:rPr>
        <w:t>, w związku z art. 88 ustawy o zasadach realizacji zadań finansowanych ze środków europejskich w perspektywie finansowej 2021-2027</w:t>
      </w:r>
      <w:r w:rsidRPr="00BC6939">
        <w:rPr>
          <w:rFonts w:asciiTheme="minorHAnsi" w:hAnsiTheme="minorHAnsi" w:cstheme="minorHAnsi"/>
          <w:color w:val="000000"/>
          <w:sz w:val="24"/>
          <w:szCs w:val="24"/>
          <w:vertAlign w:val="superscript"/>
        </w:rPr>
        <w:footnoteReference w:id="8"/>
      </w:r>
      <w:r w:rsidRPr="00BC6939">
        <w:rPr>
          <w:rFonts w:asciiTheme="minorHAnsi" w:hAnsiTheme="minorHAnsi" w:cstheme="minorHAnsi"/>
          <w:color w:val="000000"/>
          <w:sz w:val="24"/>
          <w:szCs w:val="24"/>
        </w:rPr>
        <w:t xml:space="preserve"> (Dz.U. z 2022 r. poz. 1079), Instytucja </w:t>
      </w:r>
      <w:r w:rsidR="00FA388B" w:rsidRPr="00BC6939">
        <w:rPr>
          <w:rFonts w:asciiTheme="minorHAnsi" w:hAnsiTheme="minorHAnsi" w:cstheme="minorHAnsi"/>
          <w:color w:val="000000"/>
          <w:sz w:val="24"/>
          <w:szCs w:val="24"/>
        </w:rPr>
        <w:t>Zarządzająca</w:t>
      </w:r>
      <w:r w:rsidRPr="00BC6939">
        <w:rPr>
          <w:rFonts w:asciiTheme="minorHAnsi" w:hAnsiTheme="minorHAnsi" w:cstheme="minorHAnsi"/>
          <w:color w:val="000000"/>
          <w:sz w:val="24"/>
          <w:szCs w:val="24"/>
        </w:rPr>
        <w:t xml:space="preserve"> informuje, że dane osobowe Odbiorcy wsparcia, jego Pracowników (Uczestników/czek Projektu) oraz</w:t>
      </w:r>
      <w:r w:rsidR="001B3219" w:rsidRPr="00BC6939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BC6939">
        <w:rPr>
          <w:rFonts w:asciiTheme="minorHAnsi" w:hAnsiTheme="minorHAnsi" w:cstheme="minorHAnsi"/>
          <w:color w:val="000000"/>
          <w:sz w:val="24"/>
          <w:szCs w:val="24"/>
        </w:rPr>
        <w:t>Wykonawcy Usługi rozwojowej, w tym osoby prowadzącej Usługę rozwojową będą przetwarzane w oparciu o następujące zasady:</w:t>
      </w:r>
    </w:p>
    <w:p w14:paraId="4697F7F0" w14:textId="47C4E84F" w:rsidR="0045194B" w:rsidRPr="00BC6939" w:rsidRDefault="0045194B" w:rsidP="00BC6939">
      <w:pPr>
        <w:numPr>
          <w:ilvl w:val="0"/>
          <w:numId w:val="97"/>
        </w:numPr>
        <w:spacing w:line="276" w:lineRule="auto"/>
        <w:ind w:left="709" w:hanging="425"/>
        <w:jc w:val="left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BC6939">
        <w:rPr>
          <w:rFonts w:asciiTheme="minorHAnsi" w:hAnsiTheme="minorHAnsi" w:cstheme="minorHAnsi"/>
          <w:color w:val="000000"/>
          <w:sz w:val="24"/>
          <w:szCs w:val="24"/>
        </w:rPr>
        <w:t xml:space="preserve">Odrębnym administratorem danych osobowych będzie </w:t>
      </w:r>
      <w:r w:rsidR="003C5436" w:rsidRPr="00BC6939">
        <w:rPr>
          <w:rFonts w:asciiTheme="minorHAnsi" w:hAnsiTheme="minorHAnsi" w:cstheme="minorHAnsi"/>
          <w:color w:val="000000"/>
          <w:sz w:val="24"/>
          <w:szCs w:val="24"/>
        </w:rPr>
        <w:t>minister właściwy do spraw rozwoju regionalnego pełniący</w:t>
      </w:r>
      <w:r w:rsidRPr="00BC6939">
        <w:rPr>
          <w:rFonts w:asciiTheme="minorHAnsi" w:hAnsiTheme="minorHAnsi" w:cstheme="minorHAnsi"/>
          <w:color w:val="000000"/>
          <w:sz w:val="24"/>
          <w:szCs w:val="24"/>
        </w:rPr>
        <w:t xml:space="preserve"> funkcję Instytucji </w:t>
      </w:r>
      <w:r w:rsidR="00B04807" w:rsidRPr="00BC6939">
        <w:rPr>
          <w:rFonts w:asciiTheme="minorHAnsi" w:hAnsiTheme="minorHAnsi" w:cstheme="minorHAnsi"/>
          <w:color w:val="000000"/>
          <w:sz w:val="24"/>
          <w:szCs w:val="24"/>
        </w:rPr>
        <w:t>Zarządzającej</w:t>
      </w:r>
      <w:r w:rsidRPr="00BC6939">
        <w:rPr>
          <w:rFonts w:asciiTheme="minorHAnsi" w:hAnsiTheme="minorHAnsi" w:cstheme="minorHAnsi"/>
          <w:color w:val="000000"/>
          <w:sz w:val="24"/>
          <w:szCs w:val="24"/>
        </w:rPr>
        <w:t xml:space="preserve">, z siedzibą przy ul. </w:t>
      </w:r>
      <w:r w:rsidR="00805CCD" w:rsidRPr="00BC6939">
        <w:rPr>
          <w:rFonts w:asciiTheme="minorHAnsi" w:hAnsiTheme="minorHAnsi" w:cstheme="minorHAnsi"/>
          <w:color w:val="000000"/>
          <w:sz w:val="24"/>
          <w:szCs w:val="24"/>
        </w:rPr>
        <w:t>Wspólnej</w:t>
      </w:r>
      <w:r w:rsidRPr="00BC6939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805CCD" w:rsidRPr="00BC6939">
        <w:rPr>
          <w:rFonts w:asciiTheme="minorHAnsi" w:hAnsiTheme="minorHAnsi" w:cstheme="minorHAnsi"/>
          <w:color w:val="000000"/>
          <w:sz w:val="24"/>
          <w:szCs w:val="24"/>
        </w:rPr>
        <w:t>2/4</w:t>
      </w:r>
      <w:r w:rsidRPr="00BC6939">
        <w:rPr>
          <w:rFonts w:asciiTheme="minorHAnsi" w:hAnsiTheme="minorHAnsi" w:cstheme="minorHAnsi"/>
          <w:color w:val="000000"/>
          <w:sz w:val="24"/>
          <w:szCs w:val="24"/>
        </w:rPr>
        <w:t xml:space="preserve">, 00- </w:t>
      </w:r>
      <w:r w:rsidR="000E4AE7" w:rsidRPr="00BC6939">
        <w:rPr>
          <w:rFonts w:asciiTheme="minorHAnsi" w:hAnsiTheme="minorHAnsi" w:cstheme="minorHAnsi"/>
          <w:color w:val="000000"/>
          <w:sz w:val="24"/>
          <w:szCs w:val="24"/>
        </w:rPr>
        <w:t>926</w:t>
      </w:r>
      <w:r w:rsidRPr="00BC6939">
        <w:rPr>
          <w:rFonts w:asciiTheme="minorHAnsi" w:hAnsiTheme="minorHAnsi" w:cstheme="minorHAnsi"/>
          <w:color w:val="000000"/>
          <w:sz w:val="24"/>
          <w:szCs w:val="24"/>
        </w:rPr>
        <w:t xml:space="preserve"> Warszawa.</w:t>
      </w:r>
    </w:p>
    <w:p w14:paraId="4F0F89B4" w14:textId="77777777" w:rsidR="0045194B" w:rsidRPr="00BC6939" w:rsidRDefault="0045194B" w:rsidP="00BC6939">
      <w:pPr>
        <w:numPr>
          <w:ilvl w:val="0"/>
          <w:numId w:val="97"/>
        </w:numPr>
        <w:spacing w:line="276" w:lineRule="auto"/>
        <w:ind w:left="709" w:hanging="425"/>
        <w:jc w:val="left"/>
        <w:rPr>
          <w:rFonts w:asciiTheme="minorHAnsi" w:hAnsiTheme="minorHAnsi" w:cstheme="minorHAnsi"/>
          <w:color w:val="000000"/>
          <w:sz w:val="24"/>
          <w:szCs w:val="24"/>
        </w:rPr>
      </w:pPr>
      <w:r w:rsidRPr="00BC6939">
        <w:rPr>
          <w:rFonts w:asciiTheme="minorHAnsi" w:hAnsiTheme="minorHAnsi" w:cstheme="minorHAnsi"/>
          <w:color w:val="000000"/>
          <w:sz w:val="24"/>
          <w:szCs w:val="24"/>
        </w:rPr>
        <w:t>Dane osobowe będą przetwarzane w związku z realizacją FERS, w szczególności w celu przeprowadzenia rekrutacji, udzielenia wsparcia, monitorowania, sprawozdawczości, komunikacji, publikacji, ewaluacji, zarządzania finansowego, weryfikacji, rozliczeń, kontroli, monitoringu Usługi rozwojowej i audytów oraz do celów określania kwalifikowalności Uczestników/Uczestniczek Projektu.</w:t>
      </w:r>
    </w:p>
    <w:p w14:paraId="22229E3A" w14:textId="77777777" w:rsidR="0045194B" w:rsidRPr="00BC6939" w:rsidRDefault="0045194B" w:rsidP="00BC6939">
      <w:pPr>
        <w:numPr>
          <w:ilvl w:val="0"/>
          <w:numId w:val="97"/>
        </w:numPr>
        <w:spacing w:line="276" w:lineRule="auto"/>
        <w:ind w:left="709" w:hanging="425"/>
        <w:jc w:val="left"/>
        <w:rPr>
          <w:rFonts w:asciiTheme="minorHAnsi" w:hAnsiTheme="minorHAnsi" w:cstheme="minorHAnsi"/>
          <w:color w:val="000000"/>
          <w:sz w:val="24"/>
          <w:szCs w:val="24"/>
        </w:rPr>
      </w:pPr>
      <w:r w:rsidRPr="00BC6939">
        <w:rPr>
          <w:rFonts w:asciiTheme="minorHAnsi" w:hAnsiTheme="minorHAnsi" w:cstheme="minorHAnsi"/>
          <w:color w:val="000000"/>
          <w:sz w:val="24"/>
          <w:szCs w:val="24"/>
        </w:rPr>
        <w:t>Podanie danych jest dobrowolne, ale konieczne do realizacji celu</w:t>
      </w:r>
      <w:r w:rsidRPr="00BC6939" w:rsidDel="009150AC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BC6939">
        <w:rPr>
          <w:rFonts w:asciiTheme="minorHAnsi" w:hAnsiTheme="minorHAnsi" w:cstheme="minorHAnsi"/>
          <w:color w:val="000000"/>
          <w:sz w:val="24"/>
          <w:szCs w:val="24"/>
        </w:rPr>
        <w:t>wymienionego w ust. 2. Odmowa ich podania jest równoznaczna z brakiem możliwości podjęcia stosownych działań.</w:t>
      </w:r>
    </w:p>
    <w:p w14:paraId="251CD6C3" w14:textId="77777777" w:rsidR="0045194B" w:rsidRPr="00BC6939" w:rsidRDefault="0045194B" w:rsidP="00BC6939">
      <w:pPr>
        <w:numPr>
          <w:ilvl w:val="0"/>
          <w:numId w:val="97"/>
        </w:numPr>
        <w:spacing w:line="276" w:lineRule="auto"/>
        <w:ind w:left="709" w:hanging="425"/>
        <w:jc w:val="left"/>
        <w:rPr>
          <w:rFonts w:asciiTheme="minorHAnsi" w:hAnsiTheme="minorHAnsi" w:cstheme="minorHAnsi"/>
          <w:color w:val="000000"/>
          <w:sz w:val="24"/>
          <w:szCs w:val="24"/>
        </w:rPr>
      </w:pPr>
      <w:r w:rsidRPr="00BC6939">
        <w:rPr>
          <w:rFonts w:asciiTheme="minorHAnsi" w:hAnsiTheme="minorHAnsi" w:cstheme="minorHAnsi"/>
          <w:color w:val="000000"/>
          <w:sz w:val="24"/>
          <w:szCs w:val="24"/>
        </w:rPr>
        <w:t>Beneficjent będzie przetwarzać dane osobowe w związku z tym, że jest do tego zobowiązany  na mocy prawa (art. 6 ust. 1 lit. c, art. 9 ust. 2 lit. g oraz art. 10 RODO):</w:t>
      </w:r>
    </w:p>
    <w:p w14:paraId="5E67B973" w14:textId="77777777" w:rsidR="0045194B" w:rsidRPr="00BC6939" w:rsidRDefault="0045194B" w:rsidP="00BC6939">
      <w:pPr>
        <w:numPr>
          <w:ilvl w:val="0"/>
          <w:numId w:val="82"/>
        </w:numPr>
        <w:spacing w:line="276" w:lineRule="auto"/>
        <w:jc w:val="left"/>
        <w:rPr>
          <w:rFonts w:asciiTheme="minorHAnsi" w:hAnsiTheme="minorHAnsi" w:cstheme="minorHAnsi"/>
          <w:vanish/>
          <w:color w:val="000000"/>
          <w:sz w:val="24"/>
          <w:szCs w:val="24"/>
        </w:rPr>
      </w:pPr>
    </w:p>
    <w:p w14:paraId="4C425CF9" w14:textId="77777777" w:rsidR="0045194B" w:rsidRPr="00BC6939" w:rsidRDefault="0045194B" w:rsidP="00BC6939">
      <w:pPr>
        <w:numPr>
          <w:ilvl w:val="0"/>
          <w:numId w:val="82"/>
        </w:numPr>
        <w:spacing w:line="276" w:lineRule="auto"/>
        <w:jc w:val="left"/>
        <w:rPr>
          <w:rFonts w:asciiTheme="minorHAnsi" w:hAnsiTheme="minorHAnsi" w:cstheme="minorHAnsi"/>
          <w:vanish/>
          <w:color w:val="000000"/>
          <w:sz w:val="24"/>
          <w:szCs w:val="24"/>
        </w:rPr>
      </w:pPr>
    </w:p>
    <w:p w14:paraId="28F5A163" w14:textId="77777777" w:rsidR="0045194B" w:rsidRPr="00BC6939" w:rsidRDefault="0045194B" w:rsidP="00BC6939">
      <w:pPr>
        <w:numPr>
          <w:ilvl w:val="0"/>
          <w:numId w:val="82"/>
        </w:numPr>
        <w:spacing w:line="276" w:lineRule="auto"/>
        <w:jc w:val="left"/>
        <w:rPr>
          <w:rFonts w:asciiTheme="minorHAnsi" w:hAnsiTheme="minorHAnsi" w:cstheme="minorHAnsi"/>
          <w:vanish/>
          <w:color w:val="000000"/>
          <w:sz w:val="24"/>
          <w:szCs w:val="24"/>
        </w:rPr>
      </w:pPr>
    </w:p>
    <w:p w14:paraId="723D2023" w14:textId="77777777" w:rsidR="0045194B" w:rsidRPr="00BC6939" w:rsidRDefault="0045194B" w:rsidP="00BC6939">
      <w:pPr>
        <w:numPr>
          <w:ilvl w:val="0"/>
          <w:numId w:val="82"/>
        </w:numPr>
        <w:spacing w:line="276" w:lineRule="auto"/>
        <w:jc w:val="left"/>
        <w:rPr>
          <w:rFonts w:asciiTheme="minorHAnsi" w:hAnsiTheme="minorHAnsi" w:cstheme="minorHAnsi"/>
          <w:vanish/>
          <w:color w:val="000000"/>
          <w:sz w:val="24"/>
          <w:szCs w:val="24"/>
        </w:rPr>
      </w:pPr>
    </w:p>
    <w:p w14:paraId="2E06E25E" w14:textId="77777777" w:rsidR="0045194B" w:rsidRPr="00BC6939" w:rsidRDefault="0045194B" w:rsidP="00BC6939">
      <w:pPr>
        <w:numPr>
          <w:ilvl w:val="1"/>
          <w:numId w:val="98"/>
        </w:numPr>
        <w:spacing w:line="276" w:lineRule="auto"/>
        <w:jc w:val="left"/>
        <w:rPr>
          <w:rFonts w:asciiTheme="minorHAnsi" w:hAnsiTheme="minorHAnsi" w:cstheme="minorHAnsi"/>
          <w:color w:val="000000"/>
          <w:sz w:val="24"/>
          <w:szCs w:val="24"/>
        </w:rPr>
      </w:pPr>
      <w:r w:rsidRPr="00BC6939">
        <w:rPr>
          <w:rFonts w:asciiTheme="minorHAnsi" w:hAnsiTheme="minorHAnsi" w:cstheme="minorHAnsi"/>
          <w:color w:val="000000"/>
          <w:sz w:val="24"/>
          <w:szCs w:val="24"/>
        </w:rPr>
        <w:t>rozporządzenie Parlamentu Europejskiego i Rady (UE) nr 2021/1060 z 24 czerwca 2021 r. ustanawiające wspólne przepisy dotyczące Europejskiego Funduszu Rozwoju Regionalnego, Europejskiego Funduszu Społecznego Plus, Funduszu Spójności, Funduszu na rzecz Sprawiedliwej Transformacji i Europejskiego Funduszu Morskiego, Rybackiego i Akwakultury, a także przepisy finansowe na potrzeby tych funduszy oraz na potrzeby Funduszu Azylu, Migracji i Integracji, Funduszu Bezpieczeństwa Wewnętrznego i Instrumentu Wsparcia Finansowego na rzecz Zarządzania Granicami i Polityki Wizowej,</w:t>
      </w:r>
    </w:p>
    <w:p w14:paraId="5926E92B" w14:textId="77777777" w:rsidR="0045194B" w:rsidRPr="00BC6939" w:rsidRDefault="0045194B" w:rsidP="00BC6939">
      <w:pPr>
        <w:numPr>
          <w:ilvl w:val="1"/>
          <w:numId w:val="98"/>
        </w:numPr>
        <w:spacing w:line="276" w:lineRule="auto"/>
        <w:jc w:val="left"/>
        <w:rPr>
          <w:rFonts w:asciiTheme="minorHAnsi" w:hAnsiTheme="minorHAnsi" w:cstheme="minorHAnsi"/>
          <w:color w:val="000000"/>
          <w:sz w:val="24"/>
          <w:szCs w:val="24"/>
        </w:rPr>
      </w:pPr>
      <w:r w:rsidRPr="00BC6939">
        <w:rPr>
          <w:rFonts w:asciiTheme="minorHAnsi" w:hAnsiTheme="minorHAnsi" w:cstheme="minorHAnsi"/>
          <w:color w:val="000000"/>
          <w:sz w:val="24"/>
          <w:szCs w:val="24"/>
        </w:rPr>
        <w:lastRenderedPageBreak/>
        <w:t xml:space="preserve">rozporządzenie Parlamentu Europejskiego i Rady (UE) 2021/1057 z dnia 24 czerwca 2021 r. ustanawiające Europejski Fundusz Społeczny Plus (EFS+) oraz uchylające rozporządzenie (UE) nr 1296/2013 (Dz. Urz. UE L 231 z 30.06.2021, str. 21, z </w:t>
      </w:r>
      <w:proofErr w:type="spellStart"/>
      <w:r w:rsidRPr="00BC6939">
        <w:rPr>
          <w:rFonts w:asciiTheme="minorHAnsi" w:hAnsiTheme="minorHAnsi" w:cstheme="minorHAnsi"/>
          <w:color w:val="000000"/>
          <w:sz w:val="24"/>
          <w:szCs w:val="24"/>
        </w:rPr>
        <w:t>późn</w:t>
      </w:r>
      <w:proofErr w:type="spellEnd"/>
      <w:r w:rsidRPr="00BC6939">
        <w:rPr>
          <w:rFonts w:asciiTheme="minorHAnsi" w:hAnsiTheme="minorHAnsi" w:cstheme="minorHAnsi"/>
          <w:color w:val="000000"/>
          <w:sz w:val="24"/>
          <w:szCs w:val="24"/>
        </w:rPr>
        <w:t>. zm.)</w:t>
      </w:r>
    </w:p>
    <w:p w14:paraId="44CBF93A" w14:textId="77777777" w:rsidR="0045194B" w:rsidRPr="00BC6939" w:rsidRDefault="0045194B" w:rsidP="00BC6939">
      <w:pPr>
        <w:numPr>
          <w:ilvl w:val="1"/>
          <w:numId w:val="98"/>
        </w:numPr>
        <w:spacing w:line="276" w:lineRule="auto"/>
        <w:jc w:val="left"/>
        <w:rPr>
          <w:rFonts w:asciiTheme="minorHAnsi" w:hAnsiTheme="minorHAnsi" w:cstheme="minorHAnsi"/>
          <w:color w:val="000000"/>
          <w:sz w:val="24"/>
          <w:szCs w:val="24"/>
        </w:rPr>
      </w:pPr>
      <w:r w:rsidRPr="00BC6939">
        <w:rPr>
          <w:rFonts w:asciiTheme="minorHAnsi" w:hAnsiTheme="minorHAnsi" w:cstheme="minorHAnsi"/>
          <w:color w:val="000000"/>
          <w:sz w:val="24"/>
          <w:szCs w:val="24"/>
        </w:rPr>
        <w:t>ustawa z dnia 28 kwietnia 2022 r. o zasadach realizacji zadań finansowanych ze środków europejskich w perspektywie finansowej 2021-2027, w szczególności art. 87-93,</w:t>
      </w:r>
    </w:p>
    <w:p w14:paraId="60250168" w14:textId="77777777" w:rsidR="0045194B" w:rsidRPr="00BC6939" w:rsidRDefault="0045194B" w:rsidP="00BC6939">
      <w:pPr>
        <w:numPr>
          <w:ilvl w:val="1"/>
          <w:numId w:val="98"/>
        </w:numPr>
        <w:spacing w:line="276" w:lineRule="auto"/>
        <w:jc w:val="left"/>
        <w:rPr>
          <w:rFonts w:asciiTheme="minorHAnsi" w:hAnsiTheme="minorHAnsi" w:cstheme="minorHAnsi"/>
          <w:iCs/>
          <w:color w:val="000000"/>
          <w:sz w:val="24"/>
          <w:szCs w:val="24"/>
        </w:rPr>
      </w:pPr>
      <w:r w:rsidRPr="00BC6939">
        <w:rPr>
          <w:rFonts w:asciiTheme="minorHAnsi" w:hAnsiTheme="minorHAnsi" w:cstheme="minorHAnsi"/>
          <w:bCs/>
          <w:color w:val="000000"/>
          <w:sz w:val="24"/>
          <w:szCs w:val="24"/>
        </w:rPr>
        <w:t>ustawa z 14 czerwca 1960 r. - Kodeks postępowania administracyjnego,</w:t>
      </w:r>
    </w:p>
    <w:p w14:paraId="06B3DCBC" w14:textId="77777777" w:rsidR="0045194B" w:rsidRPr="00BC6939" w:rsidRDefault="0045194B" w:rsidP="00BC6939">
      <w:pPr>
        <w:numPr>
          <w:ilvl w:val="1"/>
          <w:numId w:val="98"/>
        </w:numPr>
        <w:spacing w:line="276" w:lineRule="auto"/>
        <w:jc w:val="left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BC6939">
        <w:rPr>
          <w:rFonts w:asciiTheme="minorHAnsi" w:hAnsiTheme="minorHAnsi" w:cstheme="minorHAnsi"/>
          <w:bCs/>
          <w:color w:val="000000"/>
          <w:sz w:val="24"/>
          <w:szCs w:val="24"/>
        </w:rPr>
        <w:t>ustawa z 27 sierpnia 2009 r. o finansach publicznych.</w:t>
      </w:r>
    </w:p>
    <w:p w14:paraId="3D27C5A1" w14:textId="77777777" w:rsidR="0045194B" w:rsidRPr="00BC6939" w:rsidRDefault="0045194B" w:rsidP="00BC6939">
      <w:pPr>
        <w:numPr>
          <w:ilvl w:val="0"/>
          <w:numId w:val="97"/>
        </w:numPr>
        <w:spacing w:line="276" w:lineRule="auto"/>
        <w:ind w:left="709" w:hanging="425"/>
        <w:jc w:val="left"/>
        <w:rPr>
          <w:rFonts w:asciiTheme="minorHAnsi" w:hAnsiTheme="minorHAnsi" w:cstheme="minorHAnsi"/>
          <w:color w:val="000000"/>
          <w:sz w:val="24"/>
          <w:szCs w:val="24"/>
        </w:rPr>
      </w:pPr>
      <w:r w:rsidRPr="00BC6939">
        <w:rPr>
          <w:rFonts w:asciiTheme="minorHAnsi" w:hAnsiTheme="minorHAnsi" w:cstheme="minorHAnsi"/>
          <w:color w:val="000000"/>
          <w:sz w:val="24"/>
          <w:szCs w:val="24"/>
        </w:rPr>
        <w:t xml:space="preserve">Dostęp do danych osobowych będą mieli pracownicy i współpracownicy administratora. Ponadto dane osobowe mogą być powierzane lub udostępniane: </w:t>
      </w:r>
    </w:p>
    <w:p w14:paraId="39D58735" w14:textId="61FE51CC" w:rsidR="0045194B" w:rsidRPr="00BC6939" w:rsidRDefault="0045194B" w:rsidP="00BC6939">
      <w:pPr>
        <w:numPr>
          <w:ilvl w:val="1"/>
          <w:numId w:val="99"/>
        </w:numPr>
        <w:spacing w:line="276" w:lineRule="auto"/>
        <w:jc w:val="left"/>
        <w:rPr>
          <w:rFonts w:asciiTheme="minorHAnsi" w:hAnsiTheme="minorHAnsi" w:cstheme="minorHAnsi"/>
          <w:color w:val="000000"/>
          <w:sz w:val="24"/>
          <w:szCs w:val="24"/>
        </w:rPr>
      </w:pPr>
      <w:r w:rsidRPr="00BC6939">
        <w:rPr>
          <w:rFonts w:asciiTheme="minorHAnsi" w:hAnsiTheme="minorHAnsi" w:cstheme="minorHAnsi"/>
          <w:color w:val="000000"/>
          <w:sz w:val="24"/>
          <w:szCs w:val="24"/>
        </w:rPr>
        <w:t xml:space="preserve">podmiotom, którym Instytucja </w:t>
      </w:r>
      <w:r w:rsidR="00D85413" w:rsidRPr="00BC6939">
        <w:rPr>
          <w:rFonts w:asciiTheme="minorHAnsi" w:hAnsiTheme="minorHAnsi" w:cstheme="minorHAnsi"/>
          <w:color w:val="000000"/>
          <w:sz w:val="24"/>
          <w:szCs w:val="24"/>
        </w:rPr>
        <w:t>Zarządzająca</w:t>
      </w:r>
      <w:r w:rsidRPr="00BC6939">
        <w:rPr>
          <w:rFonts w:asciiTheme="minorHAnsi" w:hAnsiTheme="minorHAnsi" w:cstheme="minorHAnsi"/>
          <w:color w:val="000000"/>
          <w:sz w:val="24"/>
          <w:szCs w:val="24"/>
        </w:rPr>
        <w:t xml:space="preserve"> zleci wykonywanie zadań w FERS,</w:t>
      </w:r>
    </w:p>
    <w:p w14:paraId="4FB0CE4D" w14:textId="77777777" w:rsidR="0045194B" w:rsidRPr="00BC6939" w:rsidRDefault="0045194B" w:rsidP="00BC6939">
      <w:pPr>
        <w:numPr>
          <w:ilvl w:val="1"/>
          <w:numId w:val="99"/>
        </w:numPr>
        <w:spacing w:line="276" w:lineRule="auto"/>
        <w:jc w:val="left"/>
        <w:rPr>
          <w:rFonts w:asciiTheme="minorHAnsi" w:hAnsiTheme="minorHAnsi" w:cstheme="minorHAnsi"/>
          <w:color w:val="000000"/>
          <w:sz w:val="24"/>
          <w:szCs w:val="24"/>
        </w:rPr>
      </w:pPr>
      <w:r w:rsidRPr="00BC6939">
        <w:rPr>
          <w:rFonts w:asciiTheme="minorHAnsi" w:hAnsiTheme="minorHAnsi" w:cstheme="minorHAnsi"/>
          <w:color w:val="000000"/>
          <w:sz w:val="24"/>
          <w:szCs w:val="24"/>
        </w:rPr>
        <w:t xml:space="preserve">organom Komisji Europejskiej, ministrowi właściwemu do spraw finansów publicznych, Prezesowi Zakładu Ubezpieczeń Społecznych, </w:t>
      </w:r>
    </w:p>
    <w:p w14:paraId="4CE735D7" w14:textId="7B6E22EF" w:rsidR="0045194B" w:rsidRDefault="0045194B" w:rsidP="00BC6939">
      <w:pPr>
        <w:numPr>
          <w:ilvl w:val="1"/>
          <w:numId w:val="99"/>
        </w:numPr>
        <w:spacing w:line="276" w:lineRule="auto"/>
        <w:jc w:val="left"/>
        <w:rPr>
          <w:rFonts w:asciiTheme="minorHAnsi" w:hAnsiTheme="minorHAnsi" w:cstheme="minorHAnsi"/>
          <w:color w:val="000000"/>
          <w:sz w:val="24"/>
          <w:szCs w:val="24"/>
        </w:rPr>
      </w:pPr>
      <w:r w:rsidRPr="00BC6939">
        <w:rPr>
          <w:rFonts w:asciiTheme="minorHAnsi" w:hAnsiTheme="minorHAnsi" w:cstheme="minorHAnsi"/>
          <w:color w:val="000000"/>
          <w:sz w:val="24"/>
          <w:szCs w:val="24"/>
        </w:rPr>
        <w:t xml:space="preserve">podmiotom, które będą wykonywały dla Instytucji </w:t>
      </w:r>
      <w:r w:rsidR="00D85413" w:rsidRPr="00BC6939">
        <w:rPr>
          <w:rFonts w:asciiTheme="minorHAnsi" w:hAnsiTheme="minorHAnsi" w:cstheme="minorHAnsi"/>
          <w:color w:val="000000"/>
          <w:sz w:val="24"/>
          <w:szCs w:val="24"/>
        </w:rPr>
        <w:t>Zarządzającej</w:t>
      </w:r>
      <w:r w:rsidRPr="00BC6939">
        <w:rPr>
          <w:rFonts w:asciiTheme="minorHAnsi" w:hAnsiTheme="minorHAnsi" w:cstheme="minorHAnsi"/>
          <w:color w:val="000000"/>
          <w:sz w:val="24"/>
          <w:szCs w:val="24"/>
        </w:rPr>
        <w:t xml:space="preserve"> usługi związane z obsługą i rozwojem systemów teleinformatycznych, a także zapewnieniem łączności, np. dostawcom rozwiązań IT i operatorom telekomunikacyjnym.</w:t>
      </w:r>
    </w:p>
    <w:p w14:paraId="4A5D6BFB" w14:textId="77777777" w:rsidR="00522D4A" w:rsidRPr="00BC6939" w:rsidRDefault="00522D4A" w:rsidP="00522D4A">
      <w:pPr>
        <w:spacing w:line="276" w:lineRule="auto"/>
        <w:ind w:left="792"/>
        <w:jc w:val="left"/>
        <w:rPr>
          <w:rFonts w:asciiTheme="minorHAnsi" w:hAnsiTheme="minorHAnsi" w:cstheme="minorHAnsi"/>
          <w:color w:val="000000"/>
          <w:sz w:val="24"/>
          <w:szCs w:val="24"/>
        </w:rPr>
      </w:pPr>
    </w:p>
    <w:p w14:paraId="5D095916" w14:textId="77777777" w:rsidR="0045194B" w:rsidRPr="00BC6939" w:rsidRDefault="0045194B" w:rsidP="00BC6939">
      <w:pPr>
        <w:numPr>
          <w:ilvl w:val="0"/>
          <w:numId w:val="97"/>
        </w:numPr>
        <w:spacing w:line="276" w:lineRule="auto"/>
        <w:ind w:left="709" w:hanging="425"/>
        <w:jc w:val="left"/>
        <w:rPr>
          <w:rFonts w:asciiTheme="minorHAnsi" w:hAnsiTheme="minorHAnsi" w:cstheme="minorHAnsi"/>
          <w:color w:val="000000"/>
          <w:sz w:val="24"/>
          <w:szCs w:val="24"/>
        </w:rPr>
      </w:pPr>
      <w:r w:rsidRPr="00BC6939">
        <w:rPr>
          <w:rFonts w:asciiTheme="minorHAnsi" w:hAnsiTheme="minorHAnsi" w:cstheme="minorHAnsi"/>
          <w:color w:val="000000"/>
          <w:sz w:val="24"/>
          <w:szCs w:val="24"/>
        </w:rPr>
        <w:t xml:space="preserve">Przysługują Państwu następujące prawa: </w:t>
      </w:r>
    </w:p>
    <w:p w14:paraId="4AAB94FB" w14:textId="77777777" w:rsidR="0045194B" w:rsidRPr="00BC6939" w:rsidRDefault="0045194B" w:rsidP="00BC6939">
      <w:pPr>
        <w:numPr>
          <w:ilvl w:val="1"/>
          <w:numId w:val="100"/>
        </w:numPr>
        <w:spacing w:line="276" w:lineRule="auto"/>
        <w:jc w:val="left"/>
        <w:rPr>
          <w:rFonts w:asciiTheme="minorHAnsi" w:hAnsiTheme="minorHAnsi" w:cstheme="minorHAnsi"/>
          <w:color w:val="000000"/>
          <w:sz w:val="24"/>
          <w:szCs w:val="24"/>
        </w:rPr>
      </w:pPr>
      <w:r w:rsidRPr="00BC6939">
        <w:rPr>
          <w:rFonts w:asciiTheme="minorHAnsi" w:hAnsiTheme="minorHAnsi" w:cstheme="minorHAnsi"/>
          <w:color w:val="000000"/>
          <w:sz w:val="24"/>
          <w:szCs w:val="24"/>
        </w:rPr>
        <w:t xml:space="preserve">prawo dostępu do swoich danych oraz otrzymania ich kopii (art. 15 RODO), </w:t>
      </w:r>
    </w:p>
    <w:p w14:paraId="337F41EB" w14:textId="77777777" w:rsidR="0045194B" w:rsidRPr="00BC6939" w:rsidRDefault="0045194B" w:rsidP="00BC6939">
      <w:pPr>
        <w:numPr>
          <w:ilvl w:val="1"/>
          <w:numId w:val="100"/>
        </w:numPr>
        <w:spacing w:line="276" w:lineRule="auto"/>
        <w:jc w:val="left"/>
        <w:rPr>
          <w:rFonts w:asciiTheme="minorHAnsi" w:hAnsiTheme="minorHAnsi" w:cstheme="minorHAnsi"/>
          <w:color w:val="000000"/>
          <w:sz w:val="24"/>
          <w:szCs w:val="24"/>
        </w:rPr>
      </w:pPr>
      <w:r w:rsidRPr="00BC6939">
        <w:rPr>
          <w:rFonts w:asciiTheme="minorHAnsi" w:hAnsiTheme="minorHAnsi" w:cstheme="minorHAnsi"/>
          <w:color w:val="000000"/>
          <w:sz w:val="24"/>
          <w:szCs w:val="24"/>
        </w:rPr>
        <w:t xml:space="preserve">prawo do sprostowania swoich danych (art. 16 RODO),  </w:t>
      </w:r>
    </w:p>
    <w:p w14:paraId="34109AF4" w14:textId="77777777" w:rsidR="0045194B" w:rsidRPr="00BC6939" w:rsidRDefault="0045194B" w:rsidP="00BC6939">
      <w:pPr>
        <w:numPr>
          <w:ilvl w:val="1"/>
          <w:numId w:val="100"/>
        </w:numPr>
        <w:spacing w:line="276" w:lineRule="auto"/>
        <w:jc w:val="left"/>
        <w:rPr>
          <w:rFonts w:asciiTheme="minorHAnsi" w:hAnsiTheme="minorHAnsi" w:cstheme="minorHAnsi"/>
          <w:color w:val="000000"/>
          <w:sz w:val="24"/>
          <w:szCs w:val="24"/>
        </w:rPr>
      </w:pPr>
      <w:r w:rsidRPr="00BC6939">
        <w:rPr>
          <w:rFonts w:asciiTheme="minorHAnsi" w:hAnsiTheme="minorHAnsi" w:cstheme="minorHAnsi"/>
          <w:color w:val="000000"/>
          <w:sz w:val="24"/>
          <w:szCs w:val="24"/>
        </w:rPr>
        <w:t>prawo do usunięcia swoich danych (art. 17 RODO) - jeśli nie zaistniały okoliczności, o których mowa w art. 17 ust. 3 RODO,</w:t>
      </w:r>
    </w:p>
    <w:p w14:paraId="7C156086" w14:textId="77777777" w:rsidR="0045194B" w:rsidRPr="00BC6939" w:rsidRDefault="0045194B" w:rsidP="00BC6939">
      <w:pPr>
        <w:numPr>
          <w:ilvl w:val="1"/>
          <w:numId w:val="100"/>
        </w:numPr>
        <w:spacing w:line="276" w:lineRule="auto"/>
        <w:jc w:val="left"/>
        <w:rPr>
          <w:rFonts w:asciiTheme="minorHAnsi" w:hAnsiTheme="minorHAnsi" w:cstheme="minorHAnsi"/>
          <w:color w:val="000000"/>
          <w:sz w:val="24"/>
          <w:szCs w:val="24"/>
        </w:rPr>
      </w:pPr>
      <w:r w:rsidRPr="00BC6939">
        <w:rPr>
          <w:rFonts w:asciiTheme="minorHAnsi" w:hAnsiTheme="minorHAnsi" w:cstheme="minorHAnsi"/>
          <w:color w:val="000000"/>
          <w:sz w:val="24"/>
          <w:szCs w:val="24"/>
        </w:rPr>
        <w:t>prawo do żądania od administratora ograniczenia przetwarzania swoich danych (art. 18 RODO),</w:t>
      </w:r>
    </w:p>
    <w:p w14:paraId="5B24E55F" w14:textId="77777777" w:rsidR="0045194B" w:rsidRPr="00BC6939" w:rsidRDefault="0045194B" w:rsidP="00BC6939">
      <w:pPr>
        <w:numPr>
          <w:ilvl w:val="1"/>
          <w:numId w:val="100"/>
        </w:numPr>
        <w:spacing w:line="276" w:lineRule="auto"/>
        <w:jc w:val="left"/>
        <w:rPr>
          <w:rFonts w:asciiTheme="minorHAnsi" w:hAnsiTheme="minorHAnsi" w:cstheme="minorHAnsi"/>
          <w:color w:val="000000"/>
          <w:sz w:val="24"/>
          <w:szCs w:val="24"/>
        </w:rPr>
      </w:pPr>
      <w:r w:rsidRPr="00BC6939">
        <w:rPr>
          <w:rFonts w:asciiTheme="minorHAnsi" w:hAnsiTheme="minorHAnsi" w:cstheme="minorHAnsi"/>
          <w:color w:val="000000"/>
          <w:sz w:val="24"/>
          <w:szCs w:val="24"/>
        </w:rPr>
        <w:t xml:space="preserve">prawo do przenoszenia swoich danych (art. 20 RODO) - jeśli przetwarzanie odbywa się na podstawie umowy: w celu jej zawarcia lub realizacji (w myśl art. 6 ust. 1 lit. b RODO), oraz w sposób zautomatyzowany, </w:t>
      </w:r>
    </w:p>
    <w:p w14:paraId="0CC6F94F" w14:textId="02E7AC1E" w:rsidR="00522D4A" w:rsidRPr="00DB1F2A" w:rsidRDefault="0045194B" w:rsidP="00F734AE">
      <w:pPr>
        <w:numPr>
          <w:ilvl w:val="1"/>
          <w:numId w:val="100"/>
        </w:numPr>
        <w:spacing w:line="276" w:lineRule="auto"/>
        <w:jc w:val="left"/>
        <w:rPr>
          <w:rFonts w:asciiTheme="minorHAnsi" w:hAnsiTheme="minorHAnsi" w:cstheme="minorHAnsi"/>
          <w:color w:val="000000"/>
          <w:sz w:val="24"/>
          <w:szCs w:val="24"/>
        </w:rPr>
      </w:pPr>
      <w:r w:rsidRPr="00DB1F2A">
        <w:rPr>
          <w:rFonts w:asciiTheme="minorHAnsi" w:hAnsiTheme="minorHAnsi" w:cstheme="minorHAnsi"/>
          <w:color w:val="000000"/>
          <w:sz w:val="24"/>
          <w:szCs w:val="24"/>
        </w:rPr>
        <w:t>prawo wniesienia skargi do organu nadzorczego  Prezesa Urzędu Ochrony Danych Osobowych (art. 77 RODO) - w przypadku, gdy osoba uzna, iż przetwarzanie jej danych osobowych narusza przepisy RODO lub inne krajowe przepisy regulujące kwestię ochrony danych osobowych, obowiązujące w Polsce.</w:t>
      </w:r>
    </w:p>
    <w:p w14:paraId="22520CF4" w14:textId="77777777" w:rsidR="0045194B" w:rsidRPr="00BC6939" w:rsidRDefault="0045194B" w:rsidP="00BC6939">
      <w:pPr>
        <w:numPr>
          <w:ilvl w:val="0"/>
          <w:numId w:val="97"/>
        </w:numPr>
        <w:spacing w:line="276" w:lineRule="auto"/>
        <w:ind w:left="709" w:hanging="425"/>
        <w:jc w:val="left"/>
        <w:rPr>
          <w:rFonts w:asciiTheme="minorHAnsi" w:hAnsiTheme="minorHAnsi" w:cstheme="minorHAnsi"/>
          <w:color w:val="000000"/>
          <w:sz w:val="24"/>
          <w:szCs w:val="24"/>
        </w:rPr>
      </w:pPr>
      <w:r w:rsidRPr="00BC6939">
        <w:rPr>
          <w:rFonts w:asciiTheme="minorHAnsi" w:hAnsiTheme="minorHAnsi" w:cstheme="minorHAnsi"/>
          <w:color w:val="000000"/>
          <w:sz w:val="24"/>
          <w:szCs w:val="24"/>
        </w:rPr>
        <w:t>Dane osobowe nie będą podlegały zautomatyzowanemu podejmowaniu decyzji, w tym profilowaniu.</w:t>
      </w:r>
    </w:p>
    <w:p w14:paraId="40C7BA0B" w14:textId="77777777" w:rsidR="0045194B" w:rsidRPr="00BC6939" w:rsidRDefault="0045194B" w:rsidP="00BC6939">
      <w:pPr>
        <w:numPr>
          <w:ilvl w:val="0"/>
          <w:numId w:val="97"/>
        </w:numPr>
        <w:spacing w:line="276" w:lineRule="auto"/>
        <w:ind w:left="709" w:hanging="425"/>
        <w:jc w:val="left"/>
        <w:rPr>
          <w:rFonts w:asciiTheme="minorHAnsi" w:hAnsiTheme="minorHAnsi" w:cstheme="minorHAnsi"/>
          <w:color w:val="000000"/>
          <w:sz w:val="24"/>
          <w:szCs w:val="24"/>
        </w:rPr>
      </w:pPr>
      <w:r w:rsidRPr="00BC6939">
        <w:rPr>
          <w:rFonts w:asciiTheme="minorHAnsi" w:hAnsiTheme="minorHAnsi" w:cstheme="minorHAnsi"/>
          <w:color w:val="000000"/>
          <w:sz w:val="24"/>
          <w:szCs w:val="24"/>
        </w:rPr>
        <w:t>Dane osobowe nie będą przekazywane do państwa trzeciego.</w:t>
      </w:r>
    </w:p>
    <w:p w14:paraId="493903D3" w14:textId="5E9CBF88" w:rsidR="0045194B" w:rsidRPr="00BC6939" w:rsidRDefault="0045194B" w:rsidP="00BC6939">
      <w:pPr>
        <w:numPr>
          <w:ilvl w:val="0"/>
          <w:numId w:val="97"/>
        </w:numPr>
        <w:spacing w:line="276" w:lineRule="auto"/>
        <w:ind w:left="709" w:hanging="425"/>
        <w:jc w:val="left"/>
        <w:rPr>
          <w:rFonts w:asciiTheme="minorHAnsi" w:hAnsiTheme="minorHAnsi" w:cstheme="minorHAnsi"/>
          <w:color w:val="000000"/>
          <w:sz w:val="24"/>
          <w:szCs w:val="24"/>
        </w:rPr>
      </w:pPr>
      <w:r w:rsidRPr="00BC6939">
        <w:rPr>
          <w:rFonts w:asciiTheme="minorHAnsi" w:hAnsiTheme="minorHAnsi" w:cstheme="minorHAnsi"/>
          <w:color w:val="000000"/>
          <w:sz w:val="24"/>
          <w:szCs w:val="24"/>
        </w:rPr>
        <w:t xml:space="preserve">W razie pytań dotyczących przetwarzania przez </w:t>
      </w:r>
      <w:r w:rsidR="00D85413" w:rsidRPr="00BC6939">
        <w:rPr>
          <w:rFonts w:asciiTheme="minorHAnsi" w:hAnsiTheme="minorHAnsi" w:cstheme="minorHAnsi"/>
          <w:color w:val="000000"/>
          <w:sz w:val="24"/>
          <w:szCs w:val="24"/>
        </w:rPr>
        <w:t xml:space="preserve">ministra właściwego do spraw rozwoju regionalnego </w:t>
      </w:r>
      <w:r w:rsidRPr="00BC6939">
        <w:rPr>
          <w:rFonts w:asciiTheme="minorHAnsi" w:hAnsiTheme="minorHAnsi" w:cstheme="minorHAnsi"/>
          <w:color w:val="000000"/>
          <w:sz w:val="24"/>
          <w:szCs w:val="24"/>
        </w:rPr>
        <w:t xml:space="preserve"> danych osobowych, prosimy kontaktować się z Inspektorem Ochrony Danych (IOD) w następujący sposób:</w:t>
      </w:r>
    </w:p>
    <w:p w14:paraId="2B548899" w14:textId="474DD9FF" w:rsidR="0045194B" w:rsidRPr="00BC6939" w:rsidRDefault="0045194B" w:rsidP="00BC6939">
      <w:pPr>
        <w:spacing w:line="276" w:lineRule="auto"/>
        <w:jc w:val="left"/>
        <w:rPr>
          <w:rFonts w:asciiTheme="minorHAnsi" w:hAnsiTheme="minorHAnsi" w:cstheme="minorHAnsi"/>
          <w:color w:val="000000"/>
          <w:sz w:val="24"/>
          <w:szCs w:val="24"/>
        </w:rPr>
      </w:pPr>
      <w:r w:rsidRPr="00BC6939">
        <w:rPr>
          <w:rFonts w:asciiTheme="minorHAnsi" w:hAnsiTheme="minorHAnsi" w:cstheme="minorHAnsi"/>
          <w:color w:val="000000"/>
          <w:sz w:val="24"/>
          <w:szCs w:val="24"/>
        </w:rPr>
        <w:t>-</w:t>
      </w:r>
      <w:r w:rsidRPr="00BC6939">
        <w:rPr>
          <w:rFonts w:asciiTheme="minorHAnsi" w:hAnsiTheme="minorHAnsi" w:cstheme="minorHAnsi"/>
          <w:color w:val="000000"/>
          <w:sz w:val="24"/>
          <w:szCs w:val="24"/>
        </w:rPr>
        <w:tab/>
        <w:t xml:space="preserve">pocztą tradycyjną: </w:t>
      </w:r>
      <w:r w:rsidR="00040885" w:rsidRPr="00BC6939">
        <w:rPr>
          <w:rFonts w:asciiTheme="minorHAnsi" w:hAnsiTheme="minorHAnsi" w:cstheme="minorHAnsi"/>
          <w:color w:val="000000"/>
          <w:sz w:val="24"/>
          <w:szCs w:val="24"/>
        </w:rPr>
        <w:t>ul. Wspólna 2/4, 00-926 Warszawa</w:t>
      </w:r>
    </w:p>
    <w:p w14:paraId="1E39F71B" w14:textId="18F3D142" w:rsidR="00C01183" w:rsidRPr="00BC6939" w:rsidRDefault="0045194B" w:rsidP="00BC6939">
      <w:pPr>
        <w:spacing w:line="276" w:lineRule="auto"/>
        <w:jc w:val="left"/>
        <w:rPr>
          <w:rFonts w:asciiTheme="minorHAnsi" w:hAnsiTheme="minorHAnsi" w:cstheme="minorHAnsi"/>
          <w:color w:val="000000"/>
          <w:sz w:val="24"/>
          <w:szCs w:val="24"/>
        </w:rPr>
      </w:pPr>
      <w:r w:rsidRPr="00BC6939">
        <w:rPr>
          <w:rFonts w:asciiTheme="minorHAnsi" w:hAnsiTheme="minorHAnsi" w:cstheme="minorHAnsi"/>
          <w:color w:val="000000"/>
          <w:sz w:val="24"/>
          <w:szCs w:val="24"/>
        </w:rPr>
        <w:t>-</w:t>
      </w:r>
      <w:r w:rsidRPr="00BC6939">
        <w:rPr>
          <w:rFonts w:asciiTheme="minorHAnsi" w:hAnsiTheme="minorHAnsi" w:cstheme="minorHAnsi"/>
          <w:color w:val="000000"/>
          <w:sz w:val="24"/>
          <w:szCs w:val="24"/>
        </w:rPr>
        <w:tab/>
        <w:t xml:space="preserve">elektronicznie: </w:t>
      </w:r>
      <w:hyperlink r:id="rId11" w:history="1">
        <w:r w:rsidR="00522D4A" w:rsidRPr="007A2218">
          <w:rPr>
            <w:rStyle w:val="Hipercze"/>
            <w:rFonts w:asciiTheme="minorHAnsi" w:hAnsiTheme="minorHAnsi" w:cstheme="minorHAnsi"/>
            <w:sz w:val="24"/>
            <w:szCs w:val="24"/>
          </w:rPr>
          <w:t>iod@mfipr.gov.pl</w:t>
        </w:r>
      </w:hyperlink>
      <w:r w:rsidR="00522D4A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sectPr w:rsidR="00C01183" w:rsidRPr="00BC6939" w:rsidSect="00BC6939">
      <w:headerReference w:type="first" r:id="rId12"/>
      <w:pgSz w:w="11906" w:h="16838"/>
      <w:pgMar w:top="1560" w:right="991" w:bottom="1276" w:left="1417" w:header="709" w:footer="83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03D91F" w14:textId="77777777" w:rsidR="00842832" w:rsidRDefault="00842832" w:rsidP="00E973A9">
      <w:pPr>
        <w:spacing w:line="240" w:lineRule="auto"/>
      </w:pPr>
      <w:r>
        <w:separator/>
      </w:r>
    </w:p>
  </w:endnote>
  <w:endnote w:type="continuationSeparator" w:id="0">
    <w:p w14:paraId="511DD18C" w14:textId="77777777" w:rsidR="00842832" w:rsidRDefault="00842832" w:rsidP="00E973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Novel Pro">
    <w:altName w:val="Calibri"/>
    <w:panose1 w:val="00000000000000000000"/>
    <w:charset w:val="00"/>
    <w:family w:val="modern"/>
    <w:notTrueType/>
    <w:pitch w:val="variable"/>
    <w:sig w:usb0="00000001" w:usb1="5000A47B" w:usb2="00000000" w:usb3="00000000" w:csb0="0000009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2A7392" w14:textId="77777777" w:rsidR="00842832" w:rsidRDefault="00842832" w:rsidP="00E973A9">
      <w:pPr>
        <w:spacing w:line="240" w:lineRule="auto"/>
      </w:pPr>
      <w:r>
        <w:separator/>
      </w:r>
    </w:p>
  </w:footnote>
  <w:footnote w:type="continuationSeparator" w:id="0">
    <w:p w14:paraId="4689B315" w14:textId="77777777" w:rsidR="00842832" w:rsidRDefault="00842832" w:rsidP="00E973A9">
      <w:pPr>
        <w:spacing w:line="240" w:lineRule="auto"/>
      </w:pPr>
      <w:r>
        <w:continuationSeparator/>
      </w:r>
    </w:p>
  </w:footnote>
  <w:footnote w:id="1">
    <w:p w14:paraId="355FBAB6" w14:textId="79145672" w:rsidR="00E13459" w:rsidRPr="00867296" w:rsidRDefault="00E13459" w:rsidP="00867296">
      <w:pPr>
        <w:pStyle w:val="Tekstprzypisudolnego"/>
        <w:spacing w:line="240" w:lineRule="auto"/>
        <w:jc w:val="left"/>
        <w:rPr>
          <w:sz w:val="22"/>
          <w:szCs w:val="22"/>
        </w:rPr>
      </w:pPr>
      <w:r w:rsidRPr="00867296">
        <w:rPr>
          <w:rStyle w:val="Odwoanieprzypisudolnego"/>
          <w:sz w:val="22"/>
          <w:szCs w:val="22"/>
        </w:rPr>
        <w:footnoteRef/>
      </w:r>
      <w:r w:rsidRPr="00867296">
        <w:rPr>
          <w:sz w:val="22"/>
          <w:szCs w:val="22"/>
        </w:rPr>
        <w:t xml:space="preserve"> </w:t>
      </w:r>
      <w:r w:rsidRPr="00867296">
        <w:rPr>
          <w:rFonts w:ascii="Calibri" w:hAnsi="Calibri" w:cs="Calibri"/>
          <w:sz w:val="22"/>
          <w:szCs w:val="22"/>
        </w:rPr>
        <w:t xml:space="preserve">Przy określeniu terminu realizacji </w:t>
      </w:r>
      <w:r w:rsidR="00471D82" w:rsidRPr="00867296">
        <w:rPr>
          <w:rFonts w:ascii="Calibri" w:hAnsi="Calibri" w:cs="Calibri"/>
          <w:sz w:val="22"/>
          <w:szCs w:val="22"/>
        </w:rPr>
        <w:t>usługi</w:t>
      </w:r>
      <w:r w:rsidRPr="00867296">
        <w:rPr>
          <w:rFonts w:ascii="Calibri" w:hAnsi="Calibri" w:cs="Calibri"/>
          <w:sz w:val="22"/>
          <w:szCs w:val="22"/>
        </w:rPr>
        <w:t xml:space="preserve"> </w:t>
      </w:r>
      <w:r w:rsidR="00471D82" w:rsidRPr="00867296">
        <w:rPr>
          <w:rFonts w:ascii="Calibri" w:hAnsi="Calibri" w:cs="Calibri"/>
          <w:sz w:val="22"/>
          <w:szCs w:val="22"/>
        </w:rPr>
        <w:t xml:space="preserve">należy wziąć pod uwagę fakt, że </w:t>
      </w:r>
      <w:bookmarkStart w:id="4" w:name="_Hlk186530976"/>
      <w:r w:rsidRPr="00867296">
        <w:rPr>
          <w:rFonts w:ascii="Calibri" w:hAnsi="Calibri" w:cs="Calibri"/>
          <w:sz w:val="22"/>
          <w:szCs w:val="22"/>
        </w:rPr>
        <w:t>Uczestnik/ Uczestniczka projektu jest zobowiązany/a rozpocząć udział w pierwszej usłudze rozwojowej najpóźniej w terminie do 3 miesięcy od daty zawarcia Umowy o udzielenie wsparcia pomiędzy Beneficjentem, a Odbiorcą wsparcia. Udział w kolejnych usługach powinien rozpocząć się najpóźniej w terminie do 6 miesięcy od daty zawarcia Umowy o udzielenie wsparcia.</w:t>
      </w:r>
      <w:bookmarkEnd w:id="4"/>
    </w:p>
  </w:footnote>
  <w:footnote w:id="2">
    <w:p w14:paraId="46D7FBA0" w14:textId="77777777" w:rsidR="001952E1" w:rsidRPr="00867296" w:rsidRDefault="001952E1" w:rsidP="001952E1">
      <w:pPr>
        <w:pStyle w:val="Akapitzlist"/>
        <w:autoSpaceDE w:val="0"/>
        <w:autoSpaceDN w:val="0"/>
        <w:spacing w:after="0" w:line="240" w:lineRule="auto"/>
        <w:ind w:left="0"/>
        <w:rPr>
          <w:color w:val="000000"/>
        </w:rPr>
      </w:pPr>
      <w:r w:rsidRPr="00867296">
        <w:rPr>
          <w:rStyle w:val="Odwoanieprzypisudolnego"/>
        </w:rPr>
        <w:footnoteRef/>
      </w:r>
      <w:r w:rsidRPr="00867296">
        <w:t xml:space="preserve"> </w:t>
      </w:r>
      <w:r w:rsidRPr="00867296">
        <w:rPr>
          <w:color w:val="000000"/>
        </w:rPr>
        <w:t>Jeżeli upoważnienie do podpisania Karty usługi rozwojowej  wynika z udzielonego określonej osobie pełnomocnictwa poświadczonego notarialnie, pełnomocnictwo to musi być załączone do przekazywanych dokumentów.</w:t>
      </w:r>
    </w:p>
    <w:p w14:paraId="66DD1219" w14:textId="77777777" w:rsidR="001952E1" w:rsidRPr="00311B3B" w:rsidRDefault="001952E1" w:rsidP="001952E1">
      <w:pPr>
        <w:pStyle w:val="Tekstprzypisudolnego"/>
        <w:rPr>
          <w:rFonts w:asciiTheme="minorHAnsi" w:hAnsiTheme="minorHAnsi" w:cstheme="minorHAnsi"/>
        </w:rPr>
      </w:pPr>
    </w:p>
  </w:footnote>
  <w:footnote w:id="3">
    <w:p w14:paraId="47C2C771" w14:textId="77777777" w:rsidR="00650099" w:rsidRPr="00650099" w:rsidRDefault="00650099" w:rsidP="005738E1">
      <w:pPr>
        <w:pStyle w:val="Tekstprzypisudolnego"/>
        <w:spacing w:line="276" w:lineRule="auto"/>
        <w:ind w:left="142" w:hanging="142"/>
        <w:jc w:val="left"/>
        <w:rPr>
          <w:rFonts w:ascii="Calibri" w:hAnsi="Calibri" w:cs="Calibri"/>
        </w:rPr>
      </w:pPr>
      <w:r w:rsidRPr="00650099">
        <w:rPr>
          <w:rStyle w:val="Odwoanieprzypisudolnego"/>
          <w:rFonts w:ascii="Calibri" w:hAnsi="Calibri" w:cs="Calibri"/>
        </w:rPr>
        <w:footnoteRef/>
      </w:r>
      <w:r w:rsidRPr="00650099">
        <w:rPr>
          <w:rFonts w:ascii="Calibri" w:hAnsi="Calibri" w:cs="Calibri"/>
        </w:rPr>
        <w:t xml:space="preserve"> Rozporządzenie Parlamentu Europejskiego i Rady (UE) 2016/679 z 27 kwietnia 2016 r. w sprawie ochrony osób fizycznych w związku z przetwarzaniem danych osobowych i w sprawie swobodnego przepływu takich danych (Dz. Urz. UE. L 119 z 4 maja 2016 r., s.1-88).</w:t>
      </w:r>
    </w:p>
  </w:footnote>
  <w:footnote w:id="4">
    <w:p w14:paraId="166A1A30" w14:textId="77777777" w:rsidR="00650099" w:rsidRPr="00650099" w:rsidRDefault="00650099" w:rsidP="005738E1">
      <w:pPr>
        <w:pStyle w:val="Tekstprzypisudolnego"/>
        <w:spacing w:line="276" w:lineRule="auto"/>
        <w:ind w:left="142" w:hanging="142"/>
        <w:jc w:val="left"/>
        <w:rPr>
          <w:rFonts w:ascii="Calibri" w:hAnsi="Calibri" w:cs="Calibri"/>
        </w:rPr>
      </w:pPr>
      <w:r w:rsidRPr="00650099">
        <w:rPr>
          <w:rStyle w:val="Odwoanieprzypisudolnego"/>
          <w:rFonts w:ascii="Calibri" w:hAnsi="Calibri" w:cs="Calibri"/>
        </w:rPr>
        <w:footnoteRef/>
      </w:r>
      <w:r w:rsidRPr="00650099">
        <w:rPr>
          <w:rFonts w:ascii="Calibri" w:hAnsi="Calibri" w:cs="Calibri"/>
        </w:rPr>
        <w:t xml:space="preserve"> Ustawa z dnia 28 kwietnia 2022 r o zasadach realizacji zadań finansowanych ze środków europejskich w perspektywie finansowej 2021-2027 (Dz.U. poz. 1079).</w:t>
      </w:r>
    </w:p>
  </w:footnote>
  <w:footnote w:id="5">
    <w:p w14:paraId="156B7846" w14:textId="77777777" w:rsidR="002C3B0B" w:rsidRPr="00650099" w:rsidRDefault="002C3B0B" w:rsidP="005738E1">
      <w:pPr>
        <w:pStyle w:val="Tekstprzypisudolnego"/>
        <w:spacing w:line="276" w:lineRule="auto"/>
        <w:ind w:left="142" w:hanging="142"/>
        <w:jc w:val="left"/>
        <w:rPr>
          <w:rFonts w:ascii="Calibri" w:hAnsi="Calibri" w:cs="Calibri"/>
        </w:rPr>
      </w:pPr>
      <w:r w:rsidRPr="00650099">
        <w:rPr>
          <w:rStyle w:val="Odwoanieprzypisudolnego"/>
          <w:rFonts w:ascii="Calibri" w:hAnsi="Calibri" w:cs="Calibri"/>
        </w:rPr>
        <w:footnoteRef/>
      </w:r>
      <w:r w:rsidRPr="00650099">
        <w:rPr>
          <w:rFonts w:ascii="Calibri" w:hAnsi="Calibri" w:cs="Calibri"/>
        </w:rPr>
        <w:t xml:space="preserve"> Rozporządzenie Parlamentu Europejskiego i Rady (UE) 2016/679 z 27 kwietnia 2016 r. w sprawie ochrony osób fizycznych w związku z przetwarzaniem danych osobowych i w sprawie swobodnego przepływu takich danych (Dz. Urz. UE. L 119 z 4 maja 2016 r., s.1-88).</w:t>
      </w:r>
    </w:p>
  </w:footnote>
  <w:footnote w:id="6">
    <w:p w14:paraId="56F1D125" w14:textId="77777777" w:rsidR="002C3B0B" w:rsidRPr="00650099" w:rsidRDefault="002C3B0B" w:rsidP="005738E1">
      <w:pPr>
        <w:pStyle w:val="Tekstprzypisudolnego"/>
        <w:spacing w:line="276" w:lineRule="auto"/>
        <w:ind w:left="142" w:hanging="142"/>
        <w:jc w:val="left"/>
        <w:rPr>
          <w:rFonts w:ascii="Calibri" w:hAnsi="Calibri" w:cs="Calibri"/>
        </w:rPr>
      </w:pPr>
      <w:r w:rsidRPr="00650099">
        <w:rPr>
          <w:rStyle w:val="Odwoanieprzypisudolnego"/>
          <w:rFonts w:ascii="Calibri" w:hAnsi="Calibri" w:cs="Calibri"/>
        </w:rPr>
        <w:footnoteRef/>
      </w:r>
      <w:r w:rsidRPr="00650099">
        <w:rPr>
          <w:rFonts w:ascii="Calibri" w:hAnsi="Calibri" w:cs="Calibri"/>
        </w:rPr>
        <w:t xml:space="preserve"> Ustawa z dnia 28 kwietnia 2022 r o zasadach realizacji zadań finansowanych ze środków europejskich w perspektywie finansowej 2021-2027 (Dz.U. poz. 1079).</w:t>
      </w:r>
    </w:p>
  </w:footnote>
  <w:footnote w:id="7">
    <w:p w14:paraId="2CDD2EDD" w14:textId="77777777" w:rsidR="0045194B" w:rsidRPr="00650099" w:rsidRDefault="0045194B" w:rsidP="005738E1">
      <w:pPr>
        <w:pStyle w:val="Tekstprzypisudolnego"/>
        <w:spacing w:line="276" w:lineRule="auto"/>
        <w:ind w:left="142" w:hanging="142"/>
        <w:jc w:val="left"/>
        <w:rPr>
          <w:rFonts w:ascii="Calibri" w:hAnsi="Calibri" w:cs="Calibri"/>
        </w:rPr>
      </w:pPr>
      <w:r w:rsidRPr="00650099">
        <w:rPr>
          <w:rStyle w:val="Odwoanieprzypisudolnego"/>
          <w:rFonts w:ascii="Calibri" w:hAnsi="Calibri" w:cs="Calibri"/>
        </w:rPr>
        <w:footnoteRef/>
      </w:r>
      <w:r w:rsidRPr="00650099">
        <w:rPr>
          <w:rFonts w:ascii="Calibri" w:hAnsi="Calibri" w:cs="Calibri"/>
        </w:rPr>
        <w:t xml:space="preserve"> Rozporządzenie Parlamentu Europejskiego i Rady (UE) 2016/679 z 27 kwietnia 2016 r. w sprawie ochrony osób fizycznych w związku z przetwarzaniem danych osobowych i w sprawie swobodnego przepływu takich danych (Dz. Urz. UE. L 119 z 4 maja 2016 r., s.1-88).</w:t>
      </w:r>
    </w:p>
  </w:footnote>
  <w:footnote w:id="8">
    <w:p w14:paraId="3C5BA668" w14:textId="77777777" w:rsidR="0045194B" w:rsidRPr="00650099" w:rsidRDefault="0045194B" w:rsidP="005738E1">
      <w:pPr>
        <w:pStyle w:val="Tekstprzypisudolnego"/>
        <w:spacing w:line="276" w:lineRule="auto"/>
        <w:ind w:left="142" w:hanging="142"/>
        <w:jc w:val="left"/>
        <w:rPr>
          <w:rFonts w:ascii="Calibri" w:hAnsi="Calibri" w:cs="Calibri"/>
        </w:rPr>
      </w:pPr>
      <w:r w:rsidRPr="00650099">
        <w:rPr>
          <w:rStyle w:val="Odwoanieprzypisudolnego"/>
          <w:rFonts w:ascii="Calibri" w:hAnsi="Calibri" w:cs="Calibri"/>
        </w:rPr>
        <w:footnoteRef/>
      </w:r>
      <w:r w:rsidRPr="00650099">
        <w:rPr>
          <w:rFonts w:ascii="Calibri" w:hAnsi="Calibri" w:cs="Calibri"/>
        </w:rPr>
        <w:t xml:space="preserve"> Ustawa z dnia 28 kwietnia 2022 r o zasadach realizacji zadań finansowanych ze środków europejskich w perspektywie finansowej 2021-2027 (Dz.U. poz. 1079).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1F5B6E" w14:textId="3C785D28" w:rsidR="00705EED" w:rsidRDefault="00705EED">
    <w:pPr>
      <w:pStyle w:val="Nagwek"/>
    </w:pPr>
    <w:r>
      <w:rPr>
        <w:noProof/>
      </w:rPr>
      <w:drawing>
        <wp:anchor distT="0" distB="0" distL="114300" distR="114300" simplePos="0" relativeHeight="251657728" behindDoc="0" locked="0" layoutInCell="1" allowOverlap="1" wp14:anchorId="0875A627" wp14:editId="4ADC6B81">
          <wp:simplePos x="0" y="0"/>
          <wp:positionH relativeFrom="margin">
            <wp:posOffset>-13335</wp:posOffset>
          </wp:positionH>
          <wp:positionV relativeFrom="paragraph">
            <wp:posOffset>-635</wp:posOffset>
          </wp:positionV>
          <wp:extent cx="5759450" cy="520065"/>
          <wp:effectExtent l="0" t="0" r="0" b="0"/>
          <wp:wrapNone/>
          <wp:docPr id="1762743800" name="Obraz 4" descr="Ciąg logotypów&#10;&#10;Fundusze Europejskie dla Rozwoju Społecznego; Rzeczpospolita Polska; Dofinansowane przez Unię Europejską. PARP, Grupa PF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Ciąg logotypów&#10;&#10;Fundusze Europejskie dla Rozwoju Społecznego; Rzeczpospolita Polska; Dofinansowane przez Unię Europejską. PARP, Grupa PF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20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30368B3" w14:textId="77777777" w:rsidR="00705EED" w:rsidRDefault="00705EE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58A1347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68D0371"/>
    <w:multiLevelType w:val="hybridMultilevel"/>
    <w:tmpl w:val="9F5EE55A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CDC683ED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DB0D906B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F0B1A4E3"/>
    <w:multiLevelType w:val="hybridMultilevel"/>
    <w:tmpl w:val="06E0692A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FB9B1500"/>
    <w:multiLevelType w:val="hybridMultilevel"/>
    <w:tmpl w:val="4D5FAC1C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FE154EE5"/>
    <w:multiLevelType w:val="multilevel"/>
    <w:tmpl w:val="2E2CA026"/>
    <w:lvl w:ilvl="0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>
      <w:numFmt w:val="none"/>
      <w:lvlText w:val="1)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FF66E3E3"/>
    <w:multiLevelType w:val="hybridMultilevel"/>
    <w:tmpl w:val="9DA2EFB8"/>
    <w:lvl w:ilvl="0" w:tplc="068C93E8">
      <w:start w:val="1"/>
      <w:numFmt w:val="lowerLetter"/>
      <w:lvlText w:val="%1)"/>
      <w:lvlJc w:val="left"/>
      <w:rPr>
        <w:rFonts w:ascii="Calibri" w:eastAsia="Calibri" w:hAnsi="Calibri" w:cs="Calibri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2B058B4"/>
    <w:multiLevelType w:val="hybridMultilevel"/>
    <w:tmpl w:val="788E7A38"/>
    <w:lvl w:ilvl="0" w:tplc="62F48D2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5C90F6C"/>
    <w:multiLevelType w:val="hybridMultilevel"/>
    <w:tmpl w:val="F6803BB0"/>
    <w:lvl w:ilvl="0" w:tplc="7E3A10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D995C5E"/>
    <w:multiLevelType w:val="hybridMultilevel"/>
    <w:tmpl w:val="1D28EC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A23FD7"/>
    <w:multiLevelType w:val="multilevel"/>
    <w:tmpl w:val="5EFA1A5A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12" w15:restartNumberingAfterBreak="0">
    <w:nsid w:val="0E8117A0"/>
    <w:multiLevelType w:val="multilevel"/>
    <w:tmpl w:val="063C92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792" w:hanging="565"/>
      </w:pPr>
      <w:rPr>
        <w:rFonts w:asciiTheme="minorHAnsi" w:eastAsia="Calibri" w:hAnsiTheme="minorHAnsi" w:cstheme="minorHAnsi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109855E7"/>
    <w:multiLevelType w:val="multilevel"/>
    <w:tmpl w:val="1B00264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1F64C10"/>
    <w:multiLevelType w:val="hybridMultilevel"/>
    <w:tmpl w:val="ADECAE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7E13EDA"/>
    <w:multiLevelType w:val="hybridMultilevel"/>
    <w:tmpl w:val="F22AE244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17F53973"/>
    <w:multiLevelType w:val="multilevel"/>
    <w:tmpl w:val="6646F704"/>
    <w:lvl w:ilvl="0">
      <w:start w:val="1"/>
      <w:numFmt w:val="decimal"/>
      <w:lvlText w:val="%1)"/>
      <w:lvlJc w:val="left"/>
      <w:pPr>
        <w:ind w:left="360" w:hanging="360"/>
      </w:pPr>
      <w:rPr>
        <w:rFonts w:ascii="Calibri" w:eastAsia="Calibri" w:hAnsi="Calibri" w:cs="Calibri"/>
        <w:b w:val="0"/>
        <w:i w:val="0"/>
        <w:strike w:val="0"/>
        <w:dstrike w:val="0"/>
        <w:sz w:val="24"/>
        <w:szCs w:val="24"/>
        <w:u w:val="none"/>
        <w:effect w:val="no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182C72E0"/>
    <w:multiLevelType w:val="hybridMultilevel"/>
    <w:tmpl w:val="221274E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87569DF"/>
    <w:multiLevelType w:val="multilevel"/>
    <w:tmpl w:val="EE5833AA"/>
    <w:lvl w:ilvl="0">
      <w:start w:val="1"/>
      <w:numFmt w:val="none"/>
      <w:lvlText w:val="VIII.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18CE4D5E"/>
    <w:multiLevelType w:val="hybridMultilevel"/>
    <w:tmpl w:val="7884C480"/>
    <w:lvl w:ilvl="0" w:tplc="D234AB20">
      <w:start w:val="14"/>
      <w:numFmt w:val="decimal"/>
      <w:lvlText w:val="%1"/>
      <w:lvlJc w:val="left"/>
      <w:pPr>
        <w:ind w:left="720" w:hanging="360"/>
      </w:pPr>
      <w:rPr>
        <w:rFonts w:ascii="Times New Roman" w:eastAsiaTheme="minorHAnsi" w:hAnsi="Times New Roman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C6F15F8"/>
    <w:multiLevelType w:val="multilevel"/>
    <w:tmpl w:val="FC18C1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1C7C03F8"/>
    <w:multiLevelType w:val="hybridMultilevel"/>
    <w:tmpl w:val="F8BAA4E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1CC8587B"/>
    <w:multiLevelType w:val="multilevel"/>
    <w:tmpl w:val="8642F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eastAsiaTheme="minorHAnsi" w:hAnsiTheme="minorHAnsi" w:cstheme="minorBidi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1FF40E9B"/>
    <w:multiLevelType w:val="multilevel"/>
    <w:tmpl w:val="FC18C1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2277609D"/>
    <w:multiLevelType w:val="multilevel"/>
    <w:tmpl w:val="FC18C1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236D5034"/>
    <w:multiLevelType w:val="multilevel"/>
    <w:tmpl w:val="E0EC5F76"/>
    <w:styleLink w:val="Biecalista1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26" w15:restartNumberingAfterBreak="0">
    <w:nsid w:val="26902DC9"/>
    <w:multiLevelType w:val="multilevel"/>
    <w:tmpl w:val="52C4AF32"/>
    <w:lvl w:ilvl="0">
      <w:start w:val="1"/>
      <w:numFmt w:val="none"/>
      <w:lvlText w:val="VII.2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26F827E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287F4E06"/>
    <w:multiLevelType w:val="hybridMultilevel"/>
    <w:tmpl w:val="EF3688AA"/>
    <w:lvl w:ilvl="0" w:tplc="62AE2B3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44247D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71ACA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AEDD3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3B0DA9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80439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9EFC4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058F4D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BE84A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89D36D5"/>
    <w:multiLevelType w:val="hybridMultilevel"/>
    <w:tmpl w:val="9208CCB0"/>
    <w:lvl w:ilvl="0" w:tplc="0C0C98FA">
      <w:start w:val="2"/>
      <w:numFmt w:val="lowerLetter"/>
      <w:lvlText w:val="%1)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9A6FB7E">
      <w:start w:val="1"/>
      <w:numFmt w:val="lowerLetter"/>
      <w:lvlText w:val="%2"/>
      <w:lvlJc w:val="left"/>
      <w:pPr>
        <w:ind w:left="1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B4F232">
      <w:start w:val="1"/>
      <w:numFmt w:val="lowerRoman"/>
      <w:lvlText w:val="%3"/>
      <w:lvlJc w:val="left"/>
      <w:pPr>
        <w:ind w:left="1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9A436E">
      <w:start w:val="1"/>
      <w:numFmt w:val="decimal"/>
      <w:lvlText w:val="%4"/>
      <w:lvlJc w:val="left"/>
      <w:pPr>
        <w:ind w:left="2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55625DA">
      <w:start w:val="1"/>
      <w:numFmt w:val="lowerLetter"/>
      <w:lvlText w:val="%5"/>
      <w:lvlJc w:val="left"/>
      <w:pPr>
        <w:ind w:left="3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4D848AA">
      <w:start w:val="1"/>
      <w:numFmt w:val="lowerRoman"/>
      <w:lvlText w:val="%6"/>
      <w:lvlJc w:val="left"/>
      <w:pPr>
        <w:ind w:left="4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3048BDA">
      <w:start w:val="1"/>
      <w:numFmt w:val="decimal"/>
      <w:lvlText w:val="%7"/>
      <w:lvlJc w:val="left"/>
      <w:pPr>
        <w:ind w:left="4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68B890">
      <w:start w:val="1"/>
      <w:numFmt w:val="lowerLetter"/>
      <w:lvlText w:val="%8"/>
      <w:lvlJc w:val="left"/>
      <w:pPr>
        <w:ind w:left="5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D9E5440">
      <w:start w:val="1"/>
      <w:numFmt w:val="lowerRoman"/>
      <w:lvlText w:val="%9"/>
      <w:lvlJc w:val="left"/>
      <w:pPr>
        <w:ind w:left="62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2A5A7A7C"/>
    <w:multiLevelType w:val="hybridMultilevel"/>
    <w:tmpl w:val="6A8C1BF4"/>
    <w:lvl w:ilvl="0" w:tplc="0415000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 w15:restartNumberingAfterBreak="0">
    <w:nsid w:val="2AFA63A7"/>
    <w:multiLevelType w:val="multilevel"/>
    <w:tmpl w:val="B7303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2C0B6C5F"/>
    <w:multiLevelType w:val="multilevel"/>
    <w:tmpl w:val="FC18C1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2CD237B6"/>
    <w:multiLevelType w:val="hybridMultilevel"/>
    <w:tmpl w:val="F2F2DD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4328E32">
      <w:start w:val="1"/>
      <w:numFmt w:val="lowerLetter"/>
      <w:lvlText w:val="%2)"/>
      <w:lvlJc w:val="left"/>
      <w:pPr>
        <w:ind w:left="1440" w:hanging="360"/>
      </w:pPr>
      <w:rPr>
        <w:rFonts w:ascii="Calibri" w:hAnsi="Calibri" w:cs="Calibri" w:hint="default"/>
        <w:sz w:val="24"/>
      </w:rPr>
    </w:lvl>
    <w:lvl w:ilvl="2" w:tplc="79A88AEC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F1B520D"/>
    <w:multiLevelType w:val="hybridMultilevel"/>
    <w:tmpl w:val="16B459D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2FA2103B"/>
    <w:multiLevelType w:val="hybridMultilevel"/>
    <w:tmpl w:val="9E6AF984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FF633CB"/>
    <w:multiLevelType w:val="hybridMultilevel"/>
    <w:tmpl w:val="FBD0F9F2"/>
    <w:lvl w:ilvl="0" w:tplc="7954200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1A24AC0"/>
    <w:multiLevelType w:val="multilevel"/>
    <w:tmpl w:val="063C92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792" w:hanging="565"/>
      </w:pPr>
      <w:rPr>
        <w:rFonts w:asciiTheme="minorHAnsi" w:eastAsia="Calibri" w:hAnsiTheme="minorHAnsi" w:cstheme="minorHAnsi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31A53453"/>
    <w:multiLevelType w:val="multilevel"/>
    <w:tmpl w:val="9F2CF48C"/>
    <w:lvl w:ilvl="0">
      <w:start w:val="1"/>
      <w:numFmt w:val="decimal"/>
      <w:pStyle w:val="Nagwek3"/>
      <w:lvlText w:val="%1."/>
      <w:lvlJc w:val="left"/>
      <w:pPr>
        <w:ind w:left="360" w:hanging="360"/>
      </w:pPr>
      <w:rPr>
        <w:rFonts w:ascii="Calibri" w:hAnsi="Calibri" w:cs="Calibri" w:hint="default"/>
        <w:b/>
        <w:bCs w:val="0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13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6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4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17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5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0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5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92" w:hanging="1800"/>
      </w:pPr>
      <w:rPr>
        <w:rFonts w:hint="default"/>
      </w:rPr>
    </w:lvl>
  </w:abstractNum>
  <w:abstractNum w:abstractNumId="39" w15:restartNumberingAfterBreak="0">
    <w:nsid w:val="327A2080"/>
    <w:multiLevelType w:val="multilevel"/>
    <w:tmpl w:val="063C92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792" w:hanging="565"/>
      </w:pPr>
      <w:rPr>
        <w:rFonts w:asciiTheme="minorHAnsi" w:eastAsia="Calibri" w:hAnsiTheme="minorHAnsi" w:cstheme="minorHAnsi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33700F7A"/>
    <w:multiLevelType w:val="multilevel"/>
    <w:tmpl w:val="EE5833AA"/>
    <w:lvl w:ilvl="0">
      <w:start w:val="1"/>
      <w:numFmt w:val="none"/>
      <w:lvlText w:val="VIII.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1" w15:restartNumberingAfterBreak="0">
    <w:nsid w:val="346E22C4"/>
    <w:multiLevelType w:val="multilevel"/>
    <w:tmpl w:val="063C92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792" w:hanging="565"/>
      </w:pPr>
      <w:rPr>
        <w:rFonts w:asciiTheme="minorHAnsi" w:eastAsia="Calibri" w:hAnsiTheme="minorHAnsi" w:cstheme="minorHAnsi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34C8139E"/>
    <w:multiLevelType w:val="hybridMultilevel"/>
    <w:tmpl w:val="1AD0E7EC"/>
    <w:lvl w:ilvl="0" w:tplc="3C84045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 w15:restartNumberingAfterBreak="0">
    <w:nsid w:val="35483E66"/>
    <w:multiLevelType w:val="multilevel"/>
    <w:tmpl w:val="A322FF32"/>
    <w:styleLink w:val="Styl1"/>
    <w:lvl w:ilvl="0">
      <w:start w:val="1"/>
      <w:numFmt w:val="none"/>
      <w:lvlText w:val="VIII.2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4" w15:restartNumberingAfterBreak="0">
    <w:nsid w:val="3740B3A1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5" w15:restartNumberingAfterBreak="0">
    <w:nsid w:val="375C7235"/>
    <w:multiLevelType w:val="hybridMultilevel"/>
    <w:tmpl w:val="56FEB900"/>
    <w:lvl w:ilvl="0" w:tplc="16A4EC1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46" w15:restartNumberingAfterBreak="0">
    <w:nsid w:val="38386F22"/>
    <w:multiLevelType w:val="hybridMultilevel"/>
    <w:tmpl w:val="8936433E"/>
    <w:lvl w:ilvl="0" w:tplc="05A277D6">
      <w:start w:val="1"/>
      <w:numFmt w:val="decimal"/>
      <w:lvlText w:val="%1."/>
      <w:lvlJc w:val="left"/>
      <w:pPr>
        <w:ind w:left="720" w:hanging="360"/>
      </w:pPr>
      <w:rPr>
        <w:i w:val="0"/>
        <w:iCs w:val="0"/>
        <w:color w:val="00206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AA80678"/>
    <w:multiLevelType w:val="hybridMultilevel"/>
    <w:tmpl w:val="497C99B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3B637479"/>
    <w:multiLevelType w:val="multilevel"/>
    <w:tmpl w:val="063C92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792" w:hanging="565"/>
      </w:pPr>
      <w:rPr>
        <w:rFonts w:asciiTheme="minorHAnsi" w:eastAsia="Calibri" w:hAnsiTheme="minorHAnsi" w:cstheme="minorHAnsi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9" w15:restartNumberingAfterBreak="0">
    <w:nsid w:val="3C781AFE"/>
    <w:multiLevelType w:val="hybridMultilevel"/>
    <w:tmpl w:val="3C9CA3B2"/>
    <w:lvl w:ilvl="0" w:tplc="7D603014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D082481"/>
    <w:multiLevelType w:val="multilevel"/>
    <w:tmpl w:val="8466E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</w:rPr>
    </w:lvl>
    <w:lvl w:ilvl="1">
      <w:start w:val="1"/>
      <w:numFmt w:val="decimal"/>
      <w:lvlText w:val="%2."/>
      <w:lvlJc w:val="left"/>
      <w:pPr>
        <w:tabs>
          <w:tab w:val="num" w:pos="785"/>
        </w:tabs>
        <w:ind w:left="785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Theme="majorHAnsi" w:eastAsia="Times New Roman" w:hAnsiTheme="majorHAnsi" w:cs="Times New Roman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352" w:hanging="360"/>
      </w:pPr>
      <w:rPr>
        <w:rFonts w:hint="default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41BA3726"/>
    <w:multiLevelType w:val="multilevel"/>
    <w:tmpl w:val="FFFAD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eastAsiaTheme="minorHAnsi" w:hAnsiTheme="minorHAnsi" w:cstheme="minorBidi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43D462B1"/>
    <w:multiLevelType w:val="hybridMultilevel"/>
    <w:tmpl w:val="D71A8F0A"/>
    <w:lvl w:ilvl="0" w:tplc="0DB06B4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2920218">
      <w:start w:val="1"/>
      <w:numFmt w:val="bullet"/>
      <w:lvlRestart w:val="0"/>
      <w:lvlText w:val="•"/>
      <w:lvlJc w:val="left"/>
      <w:pPr>
        <w:ind w:left="18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A6A40C">
      <w:start w:val="1"/>
      <w:numFmt w:val="bullet"/>
      <w:lvlText w:val="▪"/>
      <w:lvlJc w:val="left"/>
      <w:pPr>
        <w:ind w:left="18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4CE2C2E">
      <w:start w:val="1"/>
      <w:numFmt w:val="bullet"/>
      <w:lvlText w:val="•"/>
      <w:lvlJc w:val="left"/>
      <w:pPr>
        <w:ind w:left="25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F2A7B42">
      <w:start w:val="1"/>
      <w:numFmt w:val="bullet"/>
      <w:lvlText w:val="o"/>
      <w:lvlJc w:val="left"/>
      <w:pPr>
        <w:ind w:left="32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5B6F74E">
      <w:start w:val="1"/>
      <w:numFmt w:val="bullet"/>
      <w:lvlText w:val="▪"/>
      <w:lvlJc w:val="left"/>
      <w:pPr>
        <w:ind w:left="39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BABB0C">
      <w:start w:val="1"/>
      <w:numFmt w:val="bullet"/>
      <w:lvlText w:val="•"/>
      <w:lvlJc w:val="left"/>
      <w:pPr>
        <w:ind w:left="46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BA40818">
      <w:start w:val="1"/>
      <w:numFmt w:val="bullet"/>
      <w:lvlText w:val="o"/>
      <w:lvlJc w:val="left"/>
      <w:pPr>
        <w:ind w:left="54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D7C9C26">
      <w:start w:val="1"/>
      <w:numFmt w:val="bullet"/>
      <w:lvlText w:val="▪"/>
      <w:lvlJc w:val="left"/>
      <w:pPr>
        <w:ind w:left="61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3" w15:restartNumberingAfterBreak="0">
    <w:nsid w:val="44647571"/>
    <w:multiLevelType w:val="hybridMultilevel"/>
    <w:tmpl w:val="874002B8"/>
    <w:lvl w:ilvl="0" w:tplc="04150017">
      <w:start w:val="1"/>
      <w:numFmt w:val="lowerLetter"/>
      <w:lvlText w:val="%1)"/>
      <w:lvlJc w:val="left"/>
      <w:pPr>
        <w:ind w:left="1188" w:hanging="360"/>
      </w:pPr>
    </w:lvl>
    <w:lvl w:ilvl="1" w:tplc="04150019">
      <w:start w:val="1"/>
      <w:numFmt w:val="lowerLetter"/>
      <w:lvlText w:val="%2."/>
      <w:lvlJc w:val="left"/>
      <w:pPr>
        <w:ind w:left="1908" w:hanging="360"/>
      </w:pPr>
    </w:lvl>
    <w:lvl w:ilvl="2" w:tplc="0415001B" w:tentative="1">
      <w:start w:val="1"/>
      <w:numFmt w:val="lowerRoman"/>
      <w:lvlText w:val="%3."/>
      <w:lvlJc w:val="right"/>
      <w:pPr>
        <w:ind w:left="2628" w:hanging="180"/>
      </w:pPr>
    </w:lvl>
    <w:lvl w:ilvl="3" w:tplc="0415000F" w:tentative="1">
      <w:start w:val="1"/>
      <w:numFmt w:val="decimal"/>
      <w:lvlText w:val="%4."/>
      <w:lvlJc w:val="left"/>
      <w:pPr>
        <w:ind w:left="3348" w:hanging="360"/>
      </w:pPr>
    </w:lvl>
    <w:lvl w:ilvl="4" w:tplc="04150019" w:tentative="1">
      <w:start w:val="1"/>
      <w:numFmt w:val="lowerLetter"/>
      <w:lvlText w:val="%5."/>
      <w:lvlJc w:val="left"/>
      <w:pPr>
        <w:ind w:left="4068" w:hanging="360"/>
      </w:pPr>
    </w:lvl>
    <w:lvl w:ilvl="5" w:tplc="0415001B" w:tentative="1">
      <w:start w:val="1"/>
      <w:numFmt w:val="lowerRoman"/>
      <w:lvlText w:val="%6."/>
      <w:lvlJc w:val="right"/>
      <w:pPr>
        <w:ind w:left="4788" w:hanging="180"/>
      </w:pPr>
    </w:lvl>
    <w:lvl w:ilvl="6" w:tplc="0415000F" w:tentative="1">
      <w:start w:val="1"/>
      <w:numFmt w:val="decimal"/>
      <w:lvlText w:val="%7."/>
      <w:lvlJc w:val="left"/>
      <w:pPr>
        <w:ind w:left="5508" w:hanging="360"/>
      </w:pPr>
    </w:lvl>
    <w:lvl w:ilvl="7" w:tplc="04150019" w:tentative="1">
      <w:start w:val="1"/>
      <w:numFmt w:val="lowerLetter"/>
      <w:lvlText w:val="%8."/>
      <w:lvlJc w:val="left"/>
      <w:pPr>
        <w:ind w:left="6228" w:hanging="360"/>
      </w:pPr>
    </w:lvl>
    <w:lvl w:ilvl="8" w:tplc="0415001B" w:tentative="1">
      <w:start w:val="1"/>
      <w:numFmt w:val="lowerRoman"/>
      <w:lvlText w:val="%9."/>
      <w:lvlJc w:val="right"/>
      <w:pPr>
        <w:ind w:left="6948" w:hanging="180"/>
      </w:pPr>
    </w:lvl>
  </w:abstractNum>
  <w:abstractNum w:abstractNumId="54" w15:restartNumberingAfterBreak="0">
    <w:nsid w:val="47344D64"/>
    <w:multiLevelType w:val="multilevel"/>
    <w:tmpl w:val="9376B6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color w:val="auto"/>
      </w:rPr>
    </w:lvl>
    <w:lvl w:ilvl="1">
      <w:start w:val="1"/>
      <w:numFmt w:val="decimal"/>
      <w:lvlText w:val="%2."/>
      <w:lvlJc w:val="left"/>
      <w:pPr>
        <w:ind w:left="792" w:hanging="565"/>
      </w:pPr>
      <w:rPr>
        <w:rFonts w:asciiTheme="minorHAnsi" w:eastAsia="Calibri" w:hAnsiTheme="minorHAnsi" w:cstheme="minorHAnsi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5" w15:restartNumberingAfterBreak="0">
    <w:nsid w:val="478E4E69"/>
    <w:multiLevelType w:val="hybridMultilevel"/>
    <w:tmpl w:val="C26C2F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8B8082F"/>
    <w:multiLevelType w:val="multilevel"/>
    <w:tmpl w:val="A322FF32"/>
    <w:numStyleLink w:val="Styl1"/>
  </w:abstractNum>
  <w:abstractNum w:abstractNumId="57" w15:restartNumberingAfterBreak="0">
    <w:nsid w:val="49812EF7"/>
    <w:multiLevelType w:val="multilevel"/>
    <w:tmpl w:val="FC18C1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8" w15:restartNumberingAfterBreak="0">
    <w:nsid w:val="49BE4D82"/>
    <w:multiLevelType w:val="hybridMultilevel"/>
    <w:tmpl w:val="60C8309C"/>
    <w:lvl w:ilvl="0" w:tplc="5A2002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AE57D86"/>
    <w:multiLevelType w:val="hybridMultilevel"/>
    <w:tmpl w:val="8F54EB10"/>
    <w:lvl w:ilvl="0" w:tplc="0415000F">
      <w:start w:val="1"/>
      <w:numFmt w:val="decimal"/>
      <w:lvlText w:val="%1."/>
      <w:lvlJc w:val="left"/>
      <w:pPr>
        <w:ind w:left="6" w:hanging="360"/>
      </w:pPr>
    </w:lvl>
    <w:lvl w:ilvl="1" w:tplc="04150019">
      <w:start w:val="1"/>
      <w:numFmt w:val="lowerLetter"/>
      <w:lvlText w:val="%2."/>
      <w:lvlJc w:val="left"/>
      <w:pPr>
        <w:ind w:left="726" w:hanging="360"/>
      </w:pPr>
    </w:lvl>
    <w:lvl w:ilvl="2" w:tplc="0415001B" w:tentative="1">
      <w:start w:val="1"/>
      <w:numFmt w:val="lowerRoman"/>
      <w:lvlText w:val="%3."/>
      <w:lvlJc w:val="right"/>
      <w:pPr>
        <w:ind w:left="1446" w:hanging="180"/>
      </w:pPr>
    </w:lvl>
    <w:lvl w:ilvl="3" w:tplc="0415000F" w:tentative="1">
      <w:start w:val="1"/>
      <w:numFmt w:val="decimal"/>
      <w:lvlText w:val="%4."/>
      <w:lvlJc w:val="left"/>
      <w:pPr>
        <w:ind w:left="2166" w:hanging="360"/>
      </w:pPr>
    </w:lvl>
    <w:lvl w:ilvl="4" w:tplc="04150019" w:tentative="1">
      <w:start w:val="1"/>
      <w:numFmt w:val="lowerLetter"/>
      <w:lvlText w:val="%5."/>
      <w:lvlJc w:val="left"/>
      <w:pPr>
        <w:ind w:left="2886" w:hanging="360"/>
      </w:pPr>
    </w:lvl>
    <w:lvl w:ilvl="5" w:tplc="0415001B" w:tentative="1">
      <w:start w:val="1"/>
      <w:numFmt w:val="lowerRoman"/>
      <w:lvlText w:val="%6."/>
      <w:lvlJc w:val="right"/>
      <w:pPr>
        <w:ind w:left="3606" w:hanging="180"/>
      </w:pPr>
    </w:lvl>
    <w:lvl w:ilvl="6" w:tplc="0415000F" w:tentative="1">
      <w:start w:val="1"/>
      <w:numFmt w:val="decimal"/>
      <w:lvlText w:val="%7."/>
      <w:lvlJc w:val="left"/>
      <w:pPr>
        <w:ind w:left="4326" w:hanging="360"/>
      </w:pPr>
    </w:lvl>
    <w:lvl w:ilvl="7" w:tplc="04150019" w:tentative="1">
      <w:start w:val="1"/>
      <w:numFmt w:val="lowerLetter"/>
      <w:lvlText w:val="%8."/>
      <w:lvlJc w:val="left"/>
      <w:pPr>
        <w:ind w:left="5046" w:hanging="360"/>
      </w:pPr>
    </w:lvl>
    <w:lvl w:ilvl="8" w:tplc="0415001B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60" w15:restartNumberingAfterBreak="0">
    <w:nsid w:val="4B466FA9"/>
    <w:multiLevelType w:val="multilevel"/>
    <w:tmpl w:val="BDA4B218"/>
    <w:lvl w:ilvl="0">
      <w:start w:val="1"/>
      <w:numFmt w:val="none"/>
      <w:lvlText w:val="VII.3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1" w15:restartNumberingAfterBreak="0">
    <w:nsid w:val="4BAD66E4"/>
    <w:multiLevelType w:val="hybridMultilevel"/>
    <w:tmpl w:val="1CD2E9F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2" w15:restartNumberingAfterBreak="0">
    <w:nsid w:val="4E9329C3"/>
    <w:multiLevelType w:val="multilevel"/>
    <w:tmpl w:val="063C92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792" w:hanging="565"/>
      </w:pPr>
      <w:rPr>
        <w:rFonts w:asciiTheme="minorHAnsi" w:eastAsia="Calibri" w:hAnsiTheme="minorHAnsi" w:cstheme="minorHAnsi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3" w15:restartNumberingAfterBreak="0">
    <w:nsid w:val="4F248FF6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4" w15:restartNumberingAfterBreak="0">
    <w:nsid w:val="4F7333C4"/>
    <w:multiLevelType w:val="multilevel"/>
    <w:tmpl w:val="5E264920"/>
    <w:lvl w:ilvl="0">
      <w:start w:val="1"/>
      <w:numFmt w:val="decimal"/>
      <w:lvlText w:val="VII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5" w15:restartNumberingAfterBreak="0">
    <w:nsid w:val="507B3849"/>
    <w:multiLevelType w:val="multilevel"/>
    <w:tmpl w:val="DF6A99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5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6" w15:restartNumberingAfterBreak="0">
    <w:nsid w:val="518642A7"/>
    <w:multiLevelType w:val="hybridMultilevel"/>
    <w:tmpl w:val="85B4CE54"/>
    <w:lvl w:ilvl="0" w:tplc="267EF198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theme="minorHAnsi"/>
        <w:b w:val="0"/>
        <w:i w:val="0"/>
        <w:color w:val="auto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45DC722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7E3A1074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1FB5FA7"/>
    <w:multiLevelType w:val="hybridMultilevel"/>
    <w:tmpl w:val="AB28B3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</w:rPr>
    </w:lvl>
    <w:lvl w:ilvl="2" w:tplc="24461E9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B1A22916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370285B"/>
    <w:multiLevelType w:val="hybridMultilevel"/>
    <w:tmpl w:val="B576EDF6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9" w15:restartNumberingAfterBreak="0">
    <w:nsid w:val="53AC3066"/>
    <w:multiLevelType w:val="hybridMultilevel"/>
    <w:tmpl w:val="8B90AA1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55FF665D"/>
    <w:multiLevelType w:val="multilevel"/>
    <w:tmpl w:val="FC18C1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1" w15:restartNumberingAfterBreak="0">
    <w:nsid w:val="57675E8C"/>
    <w:multiLevelType w:val="hybridMultilevel"/>
    <w:tmpl w:val="497C99BC"/>
    <w:lvl w:ilvl="0" w:tplc="2826990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579D5FCF"/>
    <w:multiLevelType w:val="hybridMultilevel"/>
    <w:tmpl w:val="9C7A8696"/>
    <w:lvl w:ilvl="0" w:tplc="7C7AF19C">
      <w:start w:val="1"/>
      <w:numFmt w:val="lowerLetter"/>
      <w:lvlText w:val="%1)"/>
      <w:lvlJc w:val="left"/>
      <w:pPr>
        <w:ind w:left="1069" w:hanging="360"/>
      </w:pPr>
      <w:rPr>
        <w:rFonts w:asciiTheme="minorHAnsi" w:hAnsiTheme="minorHAnsi" w:cstheme="minorHAnsi"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3" w15:restartNumberingAfterBreak="0">
    <w:nsid w:val="5BEB0ADC"/>
    <w:multiLevelType w:val="hybridMultilevel"/>
    <w:tmpl w:val="8F449FFE"/>
    <w:lvl w:ilvl="0" w:tplc="5C2C6C96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C0C71A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32A7DD4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C2621C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384CCA8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CC8BC44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0F23968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2FE1488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C6C690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4" w15:restartNumberingAfterBreak="0">
    <w:nsid w:val="5CE92D37"/>
    <w:multiLevelType w:val="hybridMultilevel"/>
    <w:tmpl w:val="9640978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5" w15:restartNumberingAfterBreak="0">
    <w:nsid w:val="5D5D2077"/>
    <w:multiLevelType w:val="hybridMultilevel"/>
    <w:tmpl w:val="C4FC52A1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6" w15:restartNumberingAfterBreak="0">
    <w:nsid w:val="5D7C322F"/>
    <w:multiLevelType w:val="hybridMultilevel"/>
    <w:tmpl w:val="E11A2BA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7" w15:restartNumberingAfterBreak="0">
    <w:nsid w:val="5F4473CA"/>
    <w:multiLevelType w:val="multilevel"/>
    <w:tmpl w:val="FC18C1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8" w15:restartNumberingAfterBreak="0">
    <w:nsid w:val="626C0B75"/>
    <w:multiLevelType w:val="hybridMultilevel"/>
    <w:tmpl w:val="528420AC"/>
    <w:lvl w:ilvl="0" w:tplc="EE002DDC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B26D9D8">
      <w:start w:val="1"/>
      <w:numFmt w:val="decimal"/>
      <w:lvlText w:val="%2)"/>
      <w:lvlJc w:val="left"/>
      <w:pPr>
        <w:ind w:left="1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A23012">
      <w:start w:val="1"/>
      <w:numFmt w:val="lowerRoman"/>
      <w:lvlText w:val="%3"/>
      <w:lvlJc w:val="left"/>
      <w:pPr>
        <w:ind w:left="18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38A9FA">
      <w:start w:val="1"/>
      <w:numFmt w:val="decimal"/>
      <w:lvlText w:val="%4"/>
      <w:lvlJc w:val="left"/>
      <w:pPr>
        <w:ind w:left="25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A303DE8">
      <w:start w:val="1"/>
      <w:numFmt w:val="lowerLetter"/>
      <w:lvlText w:val="%5"/>
      <w:lvlJc w:val="left"/>
      <w:pPr>
        <w:ind w:left="3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A009B00">
      <w:start w:val="1"/>
      <w:numFmt w:val="lowerRoman"/>
      <w:lvlText w:val="%6"/>
      <w:lvlJc w:val="left"/>
      <w:pPr>
        <w:ind w:left="40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4661DA8">
      <w:start w:val="1"/>
      <w:numFmt w:val="decimal"/>
      <w:lvlText w:val="%7"/>
      <w:lvlJc w:val="left"/>
      <w:pPr>
        <w:ind w:left="47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2328B42">
      <w:start w:val="1"/>
      <w:numFmt w:val="lowerLetter"/>
      <w:lvlText w:val="%8"/>
      <w:lvlJc w:val="left"/>
      <w:pPr>
        <w:ind w:left="54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2767434">
      <w:start w:val="1"/>
      <w:numFmt w:val="lowerRoman"/>
      <w:lvlText w:val="%9"/>
      <w:lvlJc w:val="left"/>
      <w:pPr>
        <w:ind w:left="61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9" w15:restartNumberingAfterBreak="0">
    <w:nsid w:val="62C71D4C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0" w15:restartNumberingAfterBreak="0">
    <w:nsid w:val="68CF29E2"/>
    <w:multiLevelType w:val="multilevel"/>
    <w:tmpl w:val="C8921E4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69221D54"/>
    <w:multiLevelType w:val="multilevel"/>
    <w:tmpl w:val="063C92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792" w:hanging="565"/>
      </w:pPr>
      <w:rPr>
        <w:rFonts w:asciiTheme="minorHAnsi" w:eastAsia="Calibri" w:hAnsiTheme="minorHAnsi" w:cstheme="minorHAnsi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2" w15:restartNumberingAfterBreak="0">
    <w:nsid w:val="697E644D"/>
    <w:multiLevelType w:val="hybridMultilevel"/>
    <w:tmpl w:val="6DFE112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3" w15:restartNumberingAfterBreak="0">
    <w:nsid w:val="6C8A3D43"/>
    <w:multiLevelType w:val="hybridMultilevel"/>
    <w:tmpl w:val="CD8891C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D89AF91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5" w15:restartNumberingAfterBreak="0">
    <w:nsid w:val="6E7F54EA"/>
    <w:multiLevelType w:val="hybridMultilevel"/>
    <w:tmpl w:val="06788838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62F48D2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C5086D6E">
      <w:start w:val="1"/>
      <w:numFmt w:val="decimal"/>
      <w:lvlText w:val="%7."/>
      <w:lvlJc w:val="left"/>
      <w:pPr>
        <w:ind w:left="5040" w:hanging="360"/>
      </w:pPr>
      <w:rPr>
        <w:rFonts w:ascii="Calibri" w:eastAsia="Calibri" w:hAnsi="Calibri" w:cs="Calibri"/>
        <w:b w:val="0"/>
        <w:bCs w:val="0"/>
        <w:sz w:val="24"/>
        <w:szCs w:val="24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EA15442"/>
    <w:multiLevelType w:val="hybridMultilevel"/>
    <w:tmpl w:val="5470DF1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7" w15:restartNumberingAfterBreak="0">
    <w:nsid w:val="70A4023B"/>
    <w:multiLevelType w:val="multilevel"/>
    <w:tmpl w:val="063C92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792" w:hanging="565"/>
      </w:pPr>
      <w:rPr>
        <w:rFonts w:asciiTheme="minorHAnsi" w:eastAsia="Calibri" w:hAnsiTheme="minorHAnsi" w:cstheme="minorHAnsi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8" w15:restartNumberingAfterBreak="0">
    <w:nsid w:val="70DE5427"/>
    <w:multiLevelType w:val="hybridMultilevel"/>
    <w:tmpl w:val="2B7A3BF6"/>
    <w:lvl w:ilvl="0" w:tplc="16A4EC1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7325137F"/>
    <w:multiLevelType w:val="multilevel"/>
    <w:tmpl w:val="FC18C1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0" w15:restartNumberingAfterBreak="0">
    <w:nsid w:val="755049F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1" w15:restartNumberingAfterBreak="0">
    <w:nsid w:val="763D56A9"/>
    <w:multiLevelType w:val="multilevel"/>
    <w:tmpl w:val="063C92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792" w:hanging="565"/>
      </w:pPr>
      <w:rPr>
        <w:rFonts w:asciiTheme="minorHAnsi" w:eastAsia="Calibri" w:hAnsiTheme="minorHAnsi" w:cstheme="minorHAnsi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2" w15:restartNumberingAfterBreak="0">
    <w:nsid w:val="770120A8"/>
    <w:multiLevelType w:val="multilevel"/>
    <w:tmpl w:val="FC18C1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3" w15:restartNumberingAfterBreak="0">
    <w:nsid w:val="784A06DE"/>
    <w:multiLevelType w:val="hybridMultilevel"/>
    <w:tmpl w:val="497C99B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78CB4BD7"/>
    <w:multiLevelType w:val="hybridMultilevel"/>
    <w:tmpl w:val="7A707C02"/>
    <w:lvl w:ilvl="0" w:tplc="6AAEF9C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79297DFB"/>
    <w:multiLevelType w:val="hybridMultilevel"/>
    <w:tmpl w:val="7228CEBC"/>
    <w:lvl w:ilvl="0" w:tplc="CF90454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6" w15:restartNumberingAfterBreak="0">
    <w:nsid w:val="7AE903AD"/>
    <w:multiLevelType w:val="hybridMultilevel"/>
    <w:tmpl w:val="46769668"/>
    <w:lvl w:ilvl="0" w:tplc="0958D38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7C504F27"/>
    <w:multiLevelType w:val="hybridMultilevel"/>
    <w:tmpl w:val="4D808158"/>
    <w:lvl w:ilvl="0" w:tplc="5764278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8" w15:restartNumberingAfterBreak="0">
    <w:nsid w:val="7D962696"/>
    <w:multiLevelType w:val="multilevel"/>
    <w:tmpl w:val="4A1801FA"/>
    <w:lvl w:ilvl="0">
      <w:start w:val="1"/>
      <w:numFmt w:val="none"/>
      <w:lvlText w:val="VIII.2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9" w15:restartNumberingAfterBreak="0">
    <w:nsid w:val="7FF833D8"/>
    <w:multiLevelType w:val="hybridMultilevel"/>
    <w:tmpl w:val="46BC06E4"/>
    <w:lvl w:ilvl="0" w:tplc="3D6CB5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7939490">
    <w:abstractNumId w:val="30"/>
  </w:num>
  <w:num w:numId="2" w16cid:durableId="1706908273">
    <w:abstractNumId w:val="28"/>
  </w:num>
  <w:num w:numId="3" w16cid:durableId="1130366382">
    <w:abstractNumId w:val="74"/>
  </w:num>
  <w:num w:numId="4" w16cid:durableId="1505706742">
    <w:abstractNumId w:val="82"/>
  </w:num>
  <w:num w:numId="5" w16cid:durableId="671488962">
    <w:abstractNumId w:val="49"/>
  </w:num>
  <w:num w:numId="6" w16cid:durableId="1406682147">
    <w:abstractNumId w:val="14"/>
  </w:num>
  <w:num w:numId="7" w16cid:durableId="766803366">
    <w:abstractNumId w:val="55"/>
  </w:num>
  <w:num w:numId="8" w16cid:durableId="725302268">
    <w:abstractNumId w:val="33"/>
  </w:num>
  <w:num w:numId="9" w16cid:durableId="1880243817">
    <w:abstractNumId w:val="73"/>
  </w:num>
  <w:num w:numId="10" w16cid:durableId="1520659981">
    <w:abstractNumId w:val="78"/>
  </w:num>
  <w:num w:numId="11" w16cid:durableId="601650707">
    <w:abstractNumId w:val="29"/>
  </w:num>
  <w:num w:numId="12" w16cid:durableId="767502598">
    <w:abstractNumId w:val="52"/>
  </w:num>
  <w:num w:numId="13" w16cid:durableId="1337345992">
    <w:abstractNumId w:val="53"/>
  </w:num>
  <w:num w:numId="14" w16cid:durableId="38631014">
    <w:abstractNumId w:val="67"/>
  </w:num>
  <w:num w:numId="15" w16cid:durableId="1996258604">
    <w:abstractNumId w:val="69"/>
  </w:num>
  <w:num w:numId="16" w16cid:durableId="1294746830">
    <w:abstractNumId w:val="10"/>
  </w:num>
  <w:num w:numId="17" w16cid:durableId="2932231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1364328">
    <w:abstractNumId w:val="36"/>
  </w:num>
  <w:num w:numId="19" w16cid:durableId="462499320">
    <w:abstractNumId w:val="96"/>
  </w:num>
  <w:num w:numId="20" w16cid:durableId="1946499401">
    <w:abstractNumId w:val="94"/>
  </w:num>
  <w:num w:numId="21" w16cid:durableId="194661879">
    <w:abstractNumId w:val="46"/>
  </w:num>
  <w:num w:numId="22" w16cid:durableId="931160416">
    <w:abstractNumId w:val="99"/>
  </w:num>
  <w:num w:numId="23" w16cid:durableId="716197631">
    <w:abstractNumId w:val="4"/>
  </w:num>
  <w:num w:numId="24" w16cid:durableId="1882938782">
    <w:abstractNumId w:val="75"/>
  </w:num>
  <w:num w:numId="25" w16cid:durableId="1948392817">
    <w:abstractNumId w:val="5"/>
  </w:num>
  <w:num w:numId="26" w16cid:durableId="1680350370">
    <w:abstractNumId w:val="38"/>
  </w:num>
  <w:num w:numId="27" w16cid:durableId="1832987700">
    <w:abstractNumId w:val="11"/>
  </w:num>
  <w:num w:numId="28" w16cid:durableId="540021680">
    <w:abstractNumId w:val="80"/>
  </w:num>
  <w:num w:numId="29" w16cid:durableId="681785910">
    <w:abstractNumId w:val="13"/>
  </w:num>
  <w:num w:numId="30" w16cid:durableId="1365247178">
    <w:abstractNumId w:val="22"/>
  </w:num>
  <w:num w:numId="31" w16cid:durableId="262224802">
    <w:abstractNumId w:val="51"/>
  </w:num>
  <w:num w:numId="32" w16cid:durableId="1710495886">
    <w:abstractNumId w:val="58"/>
  </w:num>
  <w:num w:numId="33" w16cid:durableId="367146249">
    <w:abstractNumId w:val="83"/>
  </w:num>
  <w:num w:numId="34" w16cid:durableId="1325473702">
    <w:abstractNumId w:val="85"/>
  </w:num>
  <w:num w:numId="35" w16cid:durableId="876045733">
    <w:abstractNumId w:val="37"/>
  </w:num>
  <w:num w:numId="36" w16cid:durableId="1646933246">
    <w:abstractNumId w:val="6"/>
  </w:num>
  <w:num w:numId="37" w16cid:durableId="1008364514">
    <w:abstractNumId w:val="97"/>
  </w:num>
  <w:num w:numId="38" w16cid:durableId="1248270920">
    <w:abstractNumId w:val="1"/>
  </w:num>
  <w:num w:numId="39" w16cid:durableId="1367683115">
    <w:abstractNumId w:val="0"/>
  </w:num>
  <w:num w:numId="40" w16cid:durableId="788863678">
    <w:abstractNumId w:val="63"/>
  </w:num>
  <w:num w:numId="41" w16cid:durableId="2050062970">
    <w:abstractNumId w:val="15"/>
  </w:num>
  <w:num w:numId="42" w16cid:durableId="1180581250">
    <w:abstractNumId w:val="7"/>
  </w:num>
  <w:num w:numId="43" w16cid:durableId="1741168789">
    <w:abstractNumId w:val="79"/>
  </w:num>
  <w:num w:numId="44" w16cid:durableId="1937401813">
    <w:abstractNumId w:val="2"/>
  </w:num>
  <w:num w:numId="45" w16cid:durableId="1740133122">
    <w:abstractNumId w:val="72"/>
  </w:num>
  <w:num w:numId="46" w16cid:durableId="1471749265">
    <w:abstractNumId w:val="42"/>
  </w:num>
  <w:num w:numId="47" w16cid:durableId="465896096">
    <w:abstractNumId w:val="19"/>
  </w:num>
  <w:num w:numId="48" w16cid:durableId="2015450486">
    <w:abstractNumId w:val="95"/>
  </w:num>
  <w:num w:numId="49" w16cid:durableId="497117128">
    <w:abstractNumId w:val="25"/>
  </w:num>
  <w:num w:numId="50" w16cid:durableId="168175986">
    <w:abstractNumId w:val="65"/>
  </w:num>
  <w:num w:numId="51" w16cid:durableId="1091203060">
    <w:abstractNumId w:val="87"/>
  </w:num>
  <w:num w:numId="52" w16cid:durableId="1300650515">
    <w:abstractNumId w:val="91"/>
  </w:num>
  <w:num w:numId="53" w16cid:durableId="160392706">
    <w:abstractNumId w:val="48"/>
  </w:num>
  <w:num w:numId="54" w16cid:durableId="1584683588">
    <w:abstractNumId w:val="81"/>
  </w:num>
  <w:num w:numId="55" w16cid:durableId="1435319345">
    <w:abstractNumId w:val="59"/>
  </w:num>
  <w:num w:numId="56" w16cid:durableId="1397165549">
    <w:abstractNumId w:val="9"/>
  </w:num>
  <w:num w:numId="57" w16cid:durableId="1382291642">
    <w:abstractNumId w:val="44"/>
  </w:num>
  <w:num w:numId="58" w16cid:durableId="1941641870">
    <w:abstractNumId w:val="8"/>
  </w:num>
  <w:num w:numId="59" w16cid:durableId="2032488495">
    <w:abstractNumId w:val="41"/>
  </w:num>
  <w:num w:numId="60" w16cid:durableId="1145511332">
    <w:abstractNumId w:val="66"/>
  </w:num>
  <w:num w:numId="61" w16cid:durableId="1222785601">
    <w:abstractNumId w:val="62"/>
  </w:num>
  <w:num w:numId="62" w16cid:durableId="2045712432">
    <w:abstractNumId w:val="31"/>
    <w:lvlOverride w:ilvl="0">
      <w:lvl w:ilvl="0">
        <w:numFmt w:val="lowerLetter"/>
        <w:lvlText w:val="%1."/>
        <w:lvlJc w:val="left"/>
      </w:lvl>
    </w:lvlOverride>
  </w:num>
  <w:num w:numId="63" w16cid:durableId="1570460562">
    <w:abstractNumId w:val="50"/>
  </w:num>
  <w:num w:numId="64" w16cid:durableId="314381845">
    <w:abstractNumId w:val="76"/>
  </w:num>
  <w:num w:numId="65" w16cid:durableId="2091122879">
    <w:abstractNumId w:val="86"/>
  </w:num>
  <w:num w:numId="66" w16cid:durableId="6447314">
    <w:abstractNumId w:val="45"/>
  </w:num>
  <w:num w:numId="67" w16cid:durableId="1895971834">
    <w:abstractNumId w:val="17"/>
  </w:num>
  <w:num w:numId="68" w16cid:durableId="1293288538">
    <w:abstractNumId w:val="35"/>
  </w:num>
  <w:num w:numId="69" w16cid:durableId="554508834">
    <w:abstractNumId w:val="21"/>
  </w:num>
  <w:num w:numId="70" w16cid:durableId="511846332">
    <w:abstractNumId w:val="88"/>
  </w:num>
  <w:num w:numId="71" w16cid:durableId="1292445433">
    <w:abstractNumId w:val="3"/>
  </w:num>
  <w:num w:numId="72" w16cid:durableId="1588812">
    <w:abstractNumId w:val="39"/>
  </w:num>
  <w:num w:numId="73" w16cid:durableId="131170188">
    <w:abstractNumId w:val="84"/>
  </w:num>
  <w:num w:numId="74" w16cid:durableId="289945357">
    <w:abstractNumId w:val="12"/>
  </w:num>
  <w:num w:numId="75" w16cid:durableId="830372980">
    <w:abstractNumId w:val="68"/>
  </w:num>
  <w:num w:numId="76" w16cid:durableId="1900897131">
    <w:abstractNumId w:val="61"/>
  </w:num>
  <w:num w:numId="77" w16cid:durableId="322709620">
    <w:abstractNumId w:val="34"/>
  </w:num>
  <w:num w:numId="78" w16cid:durableId="962804940">
    <w:abstractNumId w:val="54"/>
  </w:num>
  <w:num w:numId="79" w16cid:durableId="1091658732">
    <w:abstractNumId w:val="27"/>
  </w:num>
  <w:num w:numId="80" w16cid:durableId="466704011">
    <w:abstractNumId w:val="64"/>
  </w:num>
  <w:num w:numId="81" w16cid:durableId="1511874170">
    <w:abstractNumId w:val="71"/>
  </w:num>
  <w:num w:numId="82" w16cid:durableId="1026442168">
    <w:abstractNumId w:val="90"/>
  </w:num>
  <w:num w:numId="83" w16cid:durableId="499584873">
    <w:abstractNumId w:val="92"/>
  </w:num>
  <w:num w:numId="84" w16cid:durableId="823277561">
    <w:abstractNumId w:val="24"/>
  </w:num>
  <w:num w:numId="85" w16cid:durableId="1517770340">
    <w:abstractNumId w:val="20"/>
  </w:num>
  <w:num w:numId="86" w16cid:durableId="510995657">
    <w:abstractNumId w:val="43"/>
  </w:num>
  <w:num w:numId="87" w16cid:durableId="74087547">
    <w:abstractNumId w:val="56"/>
  </w:num>
  <w:num w:numId="88" w16cid:durableId="1081441069">
    <w:abstractNumId w:val="40"/>
  </w:num>
  <w:num w:numId="89" w16cid:durableId="998388858">
    <w:abstractNumId w:val="26"/>
  </w:num>
  <w:num w:numId="90" w16cid:durableId="368459071">
    <w:abstractNumId w:val="18"/>
  </w:num>
  <w:num w:numId="91" w16cid:durableId="1730301051">
    <w:abstractNumId w:val="47"/>
  </w:num>
  <w:num w:numId="92" w16cid:durableId="1747454916">
    <w:abstractNumId w:val="57"/>
  </w:num>
  <w:num w:numId="93" w16cid:durableId="1060832278">
    <w:abstractNumId w:val="32"/>
  </w:num>
  <w:num w:numId="94" w16cid:durableId="307249249">
    <w:abstractNumId w:val="89"/>
  </w:num>
  <w:num w:numId="95" w16cid:durableId="1268537661">
    <w:abstractNumId w:val="98"/>
  </w:num>
  <w:num w:numId="96" w16cid:durableId="78061912">
    <w:abstractNumId w:val="60"/>
  </w:num>
  <w:num w:numId="97" w16cid:durableId="721636976">
    <w:abstractNumId w:val="93"/>
  </w:num>
  <w:num w:numId="98" w16cid:durableId="1093433973">
    <w:abstractNumId w:val="70"/>
  </w:num>
  <w:num w:numId="99" w16cid:durableId="1609585887">
    <w:abstractNumId w:val="77"/>
  </w:num>
  <w:num w:numId="100" w16cid:durableId="216742836">
    <w:abstractNumId w:val="23"/>
  </w:num>
  <w:numIdMacAtCleanup w:val="10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15E"/>
    <w:rsid w:val="00001302"/>
    <w:rsid w:val="00002BBC"/>
    <w:rsid w:val="00003158"/>
    <w:rsid w:val="00005CF0"/>
    <w:rsid w:val="0000675F"/>
    <w:rsid w:val="00006D7A"/>
    <w:rsid w:val="00011DA6"/>
    <w:rsid w:val="00012427"/>
    <w:rsid w:val="0001257F"/>
    <w:rsid w:val="0001258F"/>
    <w:rsid w:val="00014405"/>
    <w:rsid w:val="00015290"/>
    <w:rsid w:val="00015381"/>
    <w:rsid w:val="00020705"/>
    <w:rsid w:val="00021C44"/>
    <w:rsid w:val="0002255B"/>
    <w:rsid w:val="00024536"/>
    <w:rsid w:val="0002556D"/>
    <w:rsid w:val="000302AC"/>
    <w:rsid w:val="00030F00"/>
    <w:rsid w:val="00031B54"/>
    <w:rsid w:val="000348C5"/>
    <w:rsid w:val="00034CF5"/>
    <w:rsid w:val="00037D44"/>
    <w:rsid w:val="00040885"/>
    <w:rsid w:val="00041EAB"/>
    <w:rsid w:val="00043ECE"/>
    <w:rsid w:val="00044288"/>
    <w:rsid w:val="00044810"/>
    <w:rsid w:val="00044C6D"/>
    <w:rsid w:val="00046390"/>
    <w:rsid w:val="000465FD"/>
    <w:rsid w:val="00047B9B"/>
    <w:rsid w:val="00051629"/>
    <w:rsid w:val="000553D1"/>
    <w:rsid w:val="00055E9B"/>
    <w:rsid w:val="000569C2"/>
    <w:rsid w:val="000575E7"/>
    <w:rsid w:val="000629C4"/>
    <w:rsid w:val="000629E8"/>
    <w:rsid w:val="00062B18"/>
    <w:rsid w:val="00064871"/>
    <w:rsid w:val="00064962"/>
    <w:rsid w:val="00064EC3"/>
    <w:rsid w:val="00065A67"/>
    <w:rsid w:val="00071919"/>
    <w:rsid w:val="00073FDB"/>
    <w:rsid w:val="000748D0"/>
    <w:rsid w:val="0007576E"/>
    <w:rsid w:val="0007694E"/>
    <w:rsid w:val="00084E55"/>
    <w:rsid w:val="000900CB"/>
    <w:rsid w:val="000906CF"/>
    <w:rsid w:val="00090DAC"/>
    <w:rsid w:val="0009233A"/>
    <w:rsid w:val="00092611"/>
    <w:rsid w:val="00092702"/>
    <w:rsid w:val="00092D42"/>
    <w:rsid w:val="00093F13"/>
    <w:rsid w:val="000A1BE1"/>
    <w:rsid w:val="000A23AE"/>
    <w:rsid w:val="000A29FF"/>
    <w:rsid w:val="000A54A6"/>
    <w:rsid w:val="000A599C"/>
    <w:rsid w:val="000A61F6"/>
    <w:rsid w:val="000A6BFE"/>
    <w:rsid w:val="000C0223"/>
    <w:rsid w:val="000C287F"/>
    <w:rsid w:val="000C2B52"/>
    <w:rsid w:val="000C2B54"/>
    <w:rsid w:val="000C4A3A"/>
    <w:rsid w:val="000C4BB9"/>
    <w:rsid w:val="000C5F3D"/>
    <w:rsid w:val="000C7013"/>
    <w:rsid w:val="000C74A4"/>
    <w:rsid w:val="000D071B"/>
    <w:rsid w:val="000D0735"/>
    <w:rsid w:val="000D0825"/>
    <w:rsid w:val="000D0884"/>
    <w:rsid w:val="000D3384"/>
    <w:rsid w:val="000D49E3"/>
    <w:rsid w:val="000D7CE5"/>
    <w:rsid w:val="000E2245"/>
    <w:rsid w:val="000E25E6"/>
    <w:rsid w:val="000E3629"/>
    <w:rsid w:val="000E4A7E"/>
    <w:rsid w:val="000E4AE7"/>
    <w:rsid w:val="000E71ED"/>
    <w:rsid w:val="000E794E"/>
    <w:rsid w:val="000F0D48"/>
    <w:rsid w:val="000F1088"/>
    <w:rsid w:val="000F1EA3"/>
    <w:rsid w:val="000F2215"/>
    <w:rsid w:val="000F368F"/>
    <w:rsid w:val="000F3D4A"/>
    <w:rsid w:val="000F6478"/>
    <w:rsid w:val="000F6706"/>
    <w:rsid w:val="001002C1"/>
    <w:rsid w:val="0010299A"/>
    <w:rsid w:val="00103C0A"/>
    <w:rsid w:val="001047AB"/>
    <w:rsid w:val="0010600B"/>
    <w:rsid w:val="001067ED"/>
    <w:rsid w:val="001072D6"/>
    <w:rsid w:val="001106A9"/>
    <w:rsid w:val="00112127"/>
    <w:rsid w:val="001166F6"/>
    <w:rsid w:val="00116EF7"/>
    <w:rsid w:val="001171F4"/>
    <w:rsid w:val="00121438"/>
    <w:rsid w:val="00122511"/>
    <w:rsid w:val="00122A37"/>
    <w:rsid w:val="00122C44"/>
    <w:rsid w:val="00122C8E"/>
    <w:rsid w:val="00127F79"/>
    <w:rsid w:val="00130719"/>
    <w:rsid w:val="00130E27"/>
    <w:rsid w:val="00134454"/>
    <w:rsid w:val="00135DD2"/>
    <w:rsid w:val="0013612E"/>
    <w:rsid w:val="00136132"/>
    <w:rsid w:val="00137072"/>
    <w:rsid w:val="001371B0"/>
    <w:rsid w:val="00140BE1"/>
    <w:rsid w:val="001464CC"/>
    <w:rsid w:val="00146528"/>
    <w:rsid w:val="00152AF0"/>
    <w:rsid w:val="001536A7"/>
    <w:rsid w:val="00155038"/>
    <w:rsid w:val="001607B3"/>
    <w:rsid w:val="001612A1"/>
    <w:rsid w:val="00161F29"/>
    <w:rsid w:val="00163473"/>
    <w:rsid w:val="00163C43"/>
    <w:rsid w:val="00163E9B"/>
    <w:rsid w:val="00165D34"/>
    <w:rsid w:val="00166BFF"/>
    <w:rsid w:val="001670B2"/>
    <w:rsid w:val="00167AC8"/>
    <w:rsid w:val="00170E45"/>
    <w:rsid w:val="00172E7C"/>
    <w:rsid w:val="00172F18"/>
    <w:rsid w:val="001743BB"/>
    <w:rsid w:val="00177522"/>
    <w:rsid w:val="00180D5A"/>
    <w:rsid w:val="00181D01"/>
    <w:rsid w:val="00181FFF"/>
    <w:rsid w:val="00184CA0"/>
    <w:rsid w:val="00186111"/>
    <w:rsid w:val="00186322"/>
    <w:rsid w:val="00187D76"/>
    <w:rsid w:val="00193423"/>
    <w:rsid w:val="00193F4B"/>
    <w:rsid w:val="001952E1"/>
    <w:rsid w:val="00197A15"/>
    <w:rsid w:val="001A0AF8"/>
    <w:rsid w:val="001A4370"/>
    <w:rsid w:val="001A4FB8"/>
    <w:rsid w:val="001A7178"/>
    <w:rsid w:val="001B0F7F"/>
    <w:rsid w:val="001B211C"/>
    <w:rsid w:val="001B2E85"/>
    <w:rsid w:val="001B3219"/>
    <w:rsid w:val="001B33EF"/>
    <w:rsid w:val="001B3916"/>
    <w:rsid w:val="001B45F2"/>
    <w:rsid w:val="001B4643"/>
    <w:rsid w:val="001B4ABA"/>
    <w:rsid w:val="001B4B31"/>
    <w:rsid w:val="001B5402"/>
    <w:rsid w:val="001C0878"/>
    <w:rsid w:val="001C1132"/>
    <w:rsid w:val="001C1EC5"/>
    <w:rsid w:val="001C31AE"/>
    <w:rsid w:val="001C3F8C"/>
    <w:rsid w:val="001C58A4"/>
    <w:rsid w:val="001C5BA7"/>
    <w:rsid w:val="001C759C"/>
    <w:rsid w:val="001C77B3"/>
    <w:rsid w:val="001D1B2E"/>
    <w:rsid w:val="001D1CB6"/>
    <w:rsid w:val="001D37DB"/>
    <w:rsid w:val="001D4722"/>
    <w:rsid w:val="001D68E5"/>
    <w:rsid w:val="001D6E32"/>
    <w:rsid w:val="001E0209"/>
    <w:rsid w:val="001E045C"/>
    <w:rsid w:val="001E0FC6"/>
    <w:rsid w:val="001E1893"/>
    <w:rsid w:val="001E5464"/>
    <w:rsid w:val="001F058C"/>
    <w:rsid w:val="001F395D"/>
    <w:rsid w:val="001F3FA4"/>
    <w:rsid w:val="001F6D90"/>
    <w:rsid w:val="001F7221"/>
    <w:rsid w:val="001F76B3"/>
    <w:rsid w:val="00201195"/>
    <w:rsid w:val="0020120B"/>
    <w:rsid w:val="00202F82"/>
    <w:rsid w:val="00205B32"/>
    <w:rsid w:val="0020605C"/>
    <w:rsid w:val="002068EA"/>
    <w:rsid w:val="00210B9D"/>
    <w:rsid w:val="00210E30"/>
    <w:rsid w:val="00213BB2"/>
    <w:rsid w:val="0021547E"/>
    <w:rsid w:val="0021663E"/>
    <w:rsid w:val="00216756"/>
    <w:rsid w:val="0022761E"/>
    <w:rsid w:val="00227680"/>
    <w:rsid w:val="002318CE"/>
    <w:rsid w:val="00235048"/>
    <w:rsid w:val="002371C7"/>
    <w:rsid w:val="00241955"/>
    <w:rsid w:val="002444A5"/>
    <w:rsid w:val="00244852"/>
    <w:rsid w:val="002459E8"/>
    <w:rsid w:val="00247007"/>
    <w:rsid w:val="002505A4"/>
    <w:rsid w:val="00250998"/>
    <w:rsid w:val="0025418F"/>
    <w:rsid w:val="00254529"/>
    <w:rsid w:val="002547A0"/>
    <w:rsid w:val="00257E0F"/>
    <w:rsid w:val="002623B5"/>
    <w:rsid w:val="00262B0C"/>
    <w:rsid w:val="002644EF"/>
    <w:rsid w:val="00264A4E"/>
    <w:rsid w:val="00265AEA"/>
    <w:rsid w:val="00266C51"/>
    <w:rsid w:val="00267D0A"/>
    <w:rsid w:val="00267F27"/>
    <w:rsid w:val="00270109"/>
    <w:rsid w:val="0027153D"/>
    <w:rsid w:val="00271EC8"/>
    <w:rsid w:val="00273E6C"/>
    <w:rsid w:val="00275B2F"/>
    <w:rsid w:val="002776B7"/>
    <w:rsid w:val="00281EC0"/>
    <w:rsid w:val="00283428"/>
    <w:rsid w:val="002857E2"/>
    <w:rsid w:val="00286E31"/>
    <w:rsid w:val="00287085"/>
    <w:rsid w:val="00290D48"/>
    <w:rsid w:val="00291EBC"/>
    <w:rsid w:val="0029386D"/>
    <w:rsid w:val="00293B86"/>
    <w:rsid w:val="002969AB"/>
    <w:rsid w:val="00297A47"/>
    <w:rsid w:val="002A2B1E"/>
    <w:rsid w:val="002A33F9"/>
    <w:rsid w:val="002A56E4"/>
    <w:rsid w:val="002A756F"/>
    <w:rsid w:val="002B410C"/>
    <w:rsid w:val="002B426D"/>
    <w:rsid w:val="002B49DD"/>
    <w:rsid w:val="002B4F41"/>
    <w:rsid w:val="002B4FE9"/>
    <w:rsid w:val="002B5811"/>
    <w:rsid w:val="002B7823"/>
    <w:rsid w:val="002C3B0B"/>
    <w:rsid w:val="002C41B0"/>
    <w:rsid w:val="002C4759"/>
    <w:rsid w:val="002C6580"/>
    <w:rsid w:val="002D121D"/>
    <w:rsid w:val="002D77E9"/>
    <w:rsid w:val="002E03B6"/>
    <w:rsid w:val="002E03D6"/>
    <w:rsid w:val="002E616A"/>
    <w:rsid w:val="002F1D04"/>
    <w:rsid w:val="002F2E3B"/>
    <w:rsid w:val="002F4E20"/>
    <w:rsid w:val="002F5A91"/>
    <w:rsid w:val="002F6935"/>
    <w:rsid w:val="002F7128"/>
    <w:rsid w:val="0030062C"/>
    <w:rsid w:val="003015E0"/>
    <w:rsid w:val="003073F6"/>
    <w:rsid w:val="00311B3B"/>
    <w:rsid w:val="00313B76"/>
    <w:rsid w:val="00316580"/>
    <w:rsid w:val="00316F4C"/>
    <w:rsid w:val="0032069A"/>
    <w:rsid w:val="003219C4"/>
    <w:rsid w:val="00322824"/>
    <w:rsid w:val="00324D24"/>
    <w:rsid w:val="003252A4"/>
    <w:rsid w:val="0033057C"/>
    <w:rsid w:val="0033113B"/>
    <w:rsid w:val="003317C5"/>
    <w:rsid w:val="00331EE5"/>
    <w:rsid w:val="00331F30"/>
    <w:rsid w:val="003324CC"/>
    <w:rsid w:val="003328B3"/>
    <w:rsid w:val="00335E3D"/>
    <w:rsid w:val="00340646"/>
    <w:rsid w:val="00344E0D"/>
    <w:rsid w:val="00345FBF"/>
    <w:rsid w:val="00353CA5"/>
    <w:rsid w:val="00354814"/>
    <w:rsid w:val="003567B3"/>
    <w:rsid w:val="00356AA6"/>
    <w:rsid w:val="00356D70"/>
    <w:rsid w:val="003577C8"/>
    <w:rsid w:val="00361C31"/>
    <w:rsid w:val="0036216D"/>
    <w:rsid w:val="00362583"/>
    <w:rsid w:val="00362D1C"/>
    <w:rsid w:val="00366D2A"/>
    <w:rsid w:val="003727A1"/>
    <w:rsid w:val="00372ECE"/>
    <w:rsid w:val="0037323A"/>
    <w:rsid w:val="00375C2B"/>
    <w:rsid w:val="00376037"/>
    <w:rsid w:val="00376735"/>
    <w:rsid w:val="00376C22"/>
    <w:rsid w:val="003772F9"/>
    <w:rsid w:val="00377415"/>
    <w:rsid w:val="00377578"/>
    <w:rsid w:val="00377809"/>
    <w:rsid w:val="00380BE0"/>
    <w:rsid w:val="00383D03"/>
    <w:rsid w:val="00383E89"/>
    <w:rsid w:val="00384CC6"/>
    <w:rsid w:val="003857FF"/>
    <w:rsid w:val="00385F51"/>
    <w:rsid w:val="003861D8"/>
    <w:rsid w:val="00386DFD"/>
    <w:rsid w:val="003931B7"/>
    <w:rsid w:val="00394C17"/>
    <w:rsid w:val="00394D32"/>
    <w:rsid w:val="00397198"/>
    <w:rsid w:val="003A0733"/>
    <w:rsid w:val="003A1A48"/>
    <w:rsid w:val="003A2EB1"/>
    <w:rsid w:val="003A5160"/>
    <w:rsid w:val="003A5637"/>
    <w:rsid w:val="003A592F"/>
    <w:rsid w:val="003A7EDB"/>
    <w:rsid w:val="003B1A4D"/>
    <w:rsid w:val="003B5649"/>
    <w:rsid w:val="003B5A2E"/>
    <w:rsid w:val="003B766C"/>
    <w:rsid w:val="003B7701"/>
    <w:rsid w:val="003C0686"/>
    <w:rsid w:val="003C0DC3"/>
    <w:rsid w:val="003C5436"/>
    <w:rsid w:val="003C58B9"/>
    <w:rsid w:val="003D0129"/>
    <w:rsid w:val="003D2590"/>
    <w:rsid w:val="003D59FE"/>
    <w:rsid w:val="003D7D55"/>
    <w:rsid w:val="003E05A2"/>
    <w:rsid w:val="003E1E9C"/>
    <w:rsid w:val="003E458E"/>
    <w:rsid w:val="003E4658"/>
    <w:rsid w:val="003E46F1"/>
    <w:rsid w:val="003E4C0B"/>
    <w:rsid w:val="003E5136"/>
    <w:rsid w:val="003E56CF"/>
    <w:rsid w:val="003F1254"/>
    <w:rsid w:val="003F141D"/>
    <w:rsid w:val="003F3CD8"/>
    <w:rsid w:val="003F4D23"/>
    <w:rsid w:val="003F4DD7"/>
    <w:rsid w:val="003F57CE"/>
    <w:rsid w:val="00403B0D"/>
    <w:rsid w:val="004065BD"/>
    <w:rsid w:val="00410ACD"/>
    <w:rsid w:val="00410E36"/>
    <w:rsid w:val="00411975"/>
    <w:rsid w:val="00412927"/>
    <w:rsid w:val="00412979"/>
    <w:rsid w:val="004144E2"/>
    <w:rsid w:val="0041455A"/>
    <w:rsid w:val="00414BE4"/>
    <w:rsid w:val="004164D6"/>
    <w:rsid w:val="00421950"/>
    <w:rsid w:val="00423C9A"/>
    <w:rsid w:val="00424865"/>
    <w:rsid w:val="004272AA"/>
    <w:rsid w:val="004306F8"/>
    <w:rsid w:val="004324F8"/>
    <w:rsid w:val="00434582"/>
    <w:rsid w:val="004352E3"/>
    <w:rsid w:val="00437549"/>
    <w:rsid w:val="004400D0"/>
    <w:rsid w:val="0044175C"/>
    <w:rsid w:val="004429B8"/>
    <w:rsid w:val="004446CF"/>
    <w:rsid w:val="0044684E"/>
    <w:rsid w:val="0045194B"/>
    <w:rsid w:val="004536A2"/>
    <w:rsid w:val="0045372F"/>
    <w:rsid w:val="004545E1"/>
    <w:rsid w:val="00456FD3"/>
    <w:rsid w:val="00457246"/>
    <w:rsid w:val="00461A9A"/>
    <w:rsid w:val="004635F7"/>
    <w:rsid w:val="004636D6"/>
    <w:rsid w:val="00463782"/>
    <w:rsid w:val="00465561"/>
    <w:rsid w:val="00466CCD"/>
    <w:rsid w:val="004715EB"/>
    <w:rsid w:val="00471D82"/>
    <w:rsid w:val="00474719"/>
    <w:rsid w:val="00474DC9"/>
    <w:rsid w:val="0047570C"/>
    <w:rsid w:val="004776E2"/>
    <w:rsid w:val="004813C6"/>
    <w:rsid w:val="00481C61"/>
    <w:rsid w:val="00483A85"/>
    <w:rsid w:val="00484868"/>
    <w:rsid w:val="00485BD9"/>
    <w:rsid w:val="00486D4E"/>
    <w:rsid w:val="0049204C"/>
    <w:rsid w:val="0049317D"/>
    <w:rsid w:val="00495D2B"/>
    <w:rsid w:val="004964A1"/>
    <w:rsid w:val="004A0E5B"/>
    <w:rsid w:val="004A267D"/>
    <w:rsid w:val="004A354F"/>
    <w:rsid w:val="004A43D7"/>
    <w:rsid w:val="004A4C3B"/>
    <w:rsid w:val="004A50E6"/>
    <w:rsid w:val="004A527B"/>
    <w:rsid w:val="004A591C"/>
    <w:rsid w:val="004A7357"/>
    <w:rsid w:val="004B00AD"/>
    <w:rsid w:val="004B291E"/>
    <w:rsid w:val="004B4F13"/>
    <w:rsid w:val="004B6575"/>
    <w:rsid w:val="004B778C"/>
    <w:rsid w:val="004B7919"/>
    <w:rsid w:val="004C1D25"/>
    <w:rsid w:val="004C21FE"/>
    <w:rsid w:val="004C2DFB"/>
    <w:rsid w:val="004C5194"/>
    <w:rsid w:val="004C5449"/>
    <w:rsid w:val="004C7597"/>
    <w:rsid w:val="004D1DC5"/>
    <w:rsid w:val="004D2DBB"/>
    <w:rsid w:val="004D338E"/>
    <w:rsid w:val="004D5C45"/>
    <w:rsid w:val="004D5CC4"/>
    <w:rsid w:val="004D7120"/>
    <w:rsid w:val="004D7F98"/>
    <w:rsid w:val="004E033B"/>
    <w:rsid w:val="004E0CEA"/>
    <w:rsid w:val="004E2798"/>
    <w:rsid w:val="004E5BCF"/>
    <w:rsid w:val="004E7DFE"/>
    <w:rsid w:val="004F0DCE"/>
    <w:rsid w:val="004F107A"/>
    <w:rsid w:val="004F1FF1"/>
    <w:rsid w:val="004F2DBD"/>
    <w:rsid w:val="004F53F8"/>
    <w:rsid w:val="004F556C"/>
    <w:rsid w:val="004F5E54"/>
    <w:rsid w:val="004F6F03"/>
    <w:rsid w:val="005019A1"/>
    <w:rsid w:val="005022AD"/>
    <w:rsid w:val="005040AF"/>
    <w:rsid w:val="0050574B"/>
    <w:rsid w:val="00507A2E"/>
    <w:rsid w:val="00507C31"/>
    <w:rsid w:val="005110F8"/>
    <w:rsid w:val="00511B26"/>
    <w:rsid w:val="005128D0"/>
    <w:rsid w:val="00513945"/>
    <w:rsid w:val="00513AD7"/>
    <w:rsid w:val="00514B35"/>
    <w:rsid w:val="00514E2D"/>
    <w:rsid w:val="005173B9"/>
    <w:rsid w:val="005203B4"/>
    <w:rsid w:val="0052158A"/>
    <w:rsid w:val="0052168A"/>
    <w:rsid w:val="00521C6A"/>
    <w:rsid w:val="00522D4A"/>
    <w:rsid w:val="005235DD"/>
    <w:rsid w:val="0052384E"/>
    <w:rsid w:val="0052433F"/>
    <w:rsid w:val="00524578"/>
    <w:rsid w:val="00524687"/>
    <w:rsid w:val="00526247"/>
    <w:rsid w:val="005264A8"/>
    <w:rsid w:val="00526861"/>
    <w:rsid w:val="005338BF"/>
    <w:rsid w:val="005345DC"/>
    <w:rsid w:val="005345F0"/>
    <w:rsid w:val="005360E1"/>
    <w:rsid w:val="00537677"/>
    <w:rsid w:val="005415C9"/>
    <w:rsid w:val="005451E5"/>
    <w:rsid w:val="00545EF7"/>
    <w:rsid w:val="00546CA9"/>
    <w:rsid w:val="005520FA"/>
    <w:rsid w:val="00552595"/>
    <w:rsid w:val="005526AC"/>
    <w:rsid w:val="00552A2C"/>
    <w:rsid w:val="005541EF"/>
    <w:rsid w:val="00556621"/>
    <w:rsid w:val="00556EDB"/>
    <w:rsid w:val="005606EA"/>
    <w:rsid w:val="00560E66"/>
    <w:rsid w:val="005611EA"/>
    <w:rsid w:val="005616E9"/>
    <w:rsid w:val="00564942"/>
    <w:rsid w:val="00564A09"/>
    <w:rsid w:val="00565875"/>
    <w:rsid w:val="00566F9F"/>
    <w:rsid w:val="005677D2"/>
    <w:rsid w:val="00571195"/>
    <w:rsid w:val="005729D8"/>
    <w:rsid w:val="005738E1"/>
    <w:rsid w:val="00573C61"/>
    <w:rsid w:val="00574143"/>
    <w:rsid w:val="005747F0"/>
    <w:rsid w:val="00574E08"/>
    <w:rsid w:val="005768C6"/>
    <w:rsid w:val="00577E96"/>
    <w:rsid w:val="005802F2"/>
    <w:rsid w:val="0058043E"/>
    <w:rsid w:val="0058128A"/>
    <w:rsid w:val="00581AF2"/>
    <w:rsid w:val="00582A03"/>
    <w:rsid w:val="005846D0"/>
    <w:rsid w:val="0058496A"/>
    <w:rsid w:val="005867D8"/>
    <w:rsid w:val="005901AD"/>
    <w:rsid w:val="00591ECD"/>
    <w:rsid w:val="00592BC6"/>
    <w:rsid w:val="00594446"/>
    <w:rsid w:val="00595BFD"/>
    <w:rsid w:val="00595ED6"/>
    <w:rsid w:val="0059715E"/>
    <w:rsid w:val="005A08E2"/>
    <w:rsid w:val="005A2322"/>
    <w:rsid w:val="005A2E3C"/>
    <w:rsid w:val="005A409F"/>
    <w:rsid w:val="005A5D01"/>
    <w:rsid w:val="005A6681"/>
    <w:rsid w:val="005A7D63"/>
    <w:rsid w:val="005B1100"/>
    <w:rsid w:val="005B253E"/>
    <w:rsid w:val="005B2592"/>
    <w:rsid w:val="005B32C4"/>
    <w:rsid w:val="005B3507"/>
    <w:rsid w:val="005B4684"/>
    <w:rsid w:val="005B4D8A"/>
    <w:rsid w:val="005C11FE"/>
    <w:rsid w:val="005C1AB2"/>
    <w:rsid w:val="005C1B7B"/>
    <w:rsid w:val="005C24CC"/>
    <w:rsid w:val="005C3742"/>
    <w:rsid w:val="005C4115"/>
    <w:rsid w:val="005C5099"/>
    <w:rsid w:val="005C526B"/>
    <w:rsid w:val="005C56CC"/>
    <w:rsid w:val="005C61D9"/>
    <w:rsid w:val="005C7E7D"/>
    <w:rsid w:val="005D23AD"/>
    <w:rsid w:val="005D28F2"/>
    <w:rsid w:val="005D2A37"/>
    <w:rsid w:val="005D2BE7"/>
    <w:rsid w:val="005D308F"/>
    <w:rsid w:val="005D3A45"/>
    <w:rsid w:val="005D5C1B"/>
    <w:rsid w:val="005D68A3"/>
    <w:rsid w:val="005E04B3"/>
    <w:rsid w:val="005E13FB"/>
    <w:rsid w:val="005E7326"/>
    <w:rsid w:val="005E7410"/>
    <w:rsid w:val="005E7412"/>
    <w:rsid w:val="005F07D7"/>
    <w:rsid w:val="005F2C68"/>
    <w:rsid w:val="005F38A9"/>
    <w:rsid w:val="005F3E5E"/>
    <w:rsid w:val="005F498D"/>
    <w:rsid w:val="005F6727"/>
    <w:rsid w:val="005F67D4"/>
    <w:rsid w:val="005F74AE"/>
    <w:rsid w:val="00601853"/>
    <w:rsid w:val="00603232"/>
    <w:rsid w:val="0061343A"/>
    <w:rsid w:val="00617073"/>
    <w:rsid w:val="006218A0"/>
    <w:rsid w:val="00625D94"/>
    <w:rsid w:val="00627D13"/>
    <w:rsid w:val="006305E9"/>
    <w:rsid w:val="006343D1"/>
    <w:rsid w:val="00635185"/>
    <w:rsid w:val="0064161C"/>
    <w:rsid w:val="00641AE2"/>
    <w:rsid w:val="00641DEC"/>
    <w:rsid w:val="0064279A"/>
    <w:rsid w:val="00644581"/>
    <w:rsid w:val="00650099"/>
    <w:rsid w:val="006502C6"/>
    <w:rsid w:val="006510C6"/>
    <w:rsid w:val="0065197E"/>
    <w:rsid w:val="00654974"/>
    <w:rsid w:val="006619A7"/>
    <w:rsid w:val="00665120"/>
    <w:rsid w:val="006652CE"/>
    <w:rsid w:val="00665557"/>
    <w:rsid w:val="00665709"/>
    <w:rsid w:val="0066651A"/>
    <w:rsid w:val="0066711B"/>
    <w:rsid w:val="00667BE4"/>
    <w:rsid w:val="00670BAB"/>
    <w:rsid w:val="006719FA"/>
    <w:rsid w:val="0067487C"/>
    <w:rsid w:val="0067532B"/>
    <w:rsid w:val="006776D1"/>
    <w:rsid w:val="006779B5"/>
    <w:rsid w:val="00680649"/>
    <w:rsid w:val="0068144F"/>
    <w:rsid w:val="00681947"/>
    <w:rsid w:val="00681E2E"/>
    <w:rsid w:val="00681F55"/>
    <w:rsid w:val="00684EC8"/>
    <w:rsid w:val="00685D9C"/>
    <w:rsid w:val="006866E0"/>
    <w:rsid w:val="00687341"/>
    <w:rsid w:val="00687877"/>
    <w:rsid w:val="0069117D"/>
    <w:rsid w:val="00692288"/>
    <w:rsid w:val="00692D3E"/>
    <w:rsid w:val="006939C1"/>
    <w:rsid w:val="00696119"/>
    <w:rsid w:val="006A0258"/>
    <w:rsid w:val="006A2311"/>
    <w:rsid w:val="006A55E3"/>
    <w:rsid w:val="006A599E"/>
    <w:rsid w:val="006A6132"/>
    <w:rsid w:val="006A7B3E"/>
    <w:rsid w:val="006B11A5"/>
    <w:rsid w:val="006B3866"/>
    <w:rsid w:val="006B419E"/>
    <w:rsid w:val="006B5679"/>
    <w:rsid w:val="006B5CB4"/>
    <w:rsid w:val="006B6243"/>
    <w:rsid w:val="006B6713"/>
    <w:rsid w:val="006B77E8"/>
    <w:rsid w:val="006B7980"/>
    <w:rsid w:val="006C1B2E"/>
    <w:rsid w:val="006C22DE"/>
    <w:rsid w:val="006C6BD6"/>
    <w:rsid w:val="006C7D79"/>
    <w:rsid w:val="006D51AC"/>
    <w:rsid w:val="006E208A"/>
    <w:rsid w:val="006E2537"/>
    <w:rsid w:val="006E318D"/>
    <w:rsid w:val="006E3726"/>
    <w:rsid w:val="006E4B49"/>
    <w:rsid w:val="006F3214"/>
    <w:rsid w:val="006F39F9"/>
    <w:rsid w:val="006F740F"/>
    <w:rsid w:val="006F7DD6"/>
    <w:rsid w:val="0070392C"/>
    <w:rsid w:val="007050F8"/>
    <w:rsid w:val="007054E6"/>
    <w:rsid w:val="00705EED"/>
    <w:rsid w:val="007071E6"/>
    <w:rsid w:val="00707AF7"/>
    <w:rsid w:val="007109A6"/>
    <w:rsid w:val="007114D4"/>
    <w:rsid w:val="00716787"/>
    <w:rsid w:val="00716B0B"/>
    <w:rsid w:val="00721F47"/>
    <w:rsid w:val="0072239D"/>
    <w:rsid w:val="00723ABF"/>
    <w:rsid w:val="0072509C"/>
    <w:rsid w:val="00727918"/>
    <w:rsid w:val="0073096E"/>
    <w:rsid w:val="007338C5"/>
    <w:rsid w:val="00734552"/>
    <w:rsid w:val="00734C25"/>
    <w:rsid w:val="00736214"/>
    <w:rsid w:val="00737B57"/>
    <w:rsid w:val="00737C3A"/>
    <w:rsid w:val="0074477E"/>
    <w:rsid w:val="007453B6"/>
    <w:rsid w:val="007539AA"/>
    <w:rsid w:val="00756B0B"/>
    <w:rsid w:val="00756BCF"/>
    <w:rsid w:val="0076272F"/>
    <w:rsid w:val="00767377"/>
    <w:rsid w:val="007737A4"/>
    <w:rsid w:val="00773C07"/>
    <w:rsid w:val="00773FA3"/>
    <w:rsid w:val="007774F1"/>
    <w:rsid w:val="00781EA2"/>
    <w:rsid w:val="00793A08"/>
    <w:rsid w:val="00793F71"/>
    <w:rsid w:val="007965E8"/>
    <w:rsid w:val="007A2376"/>
    <w:rsid w:val="007A2957"/>
    <w:rsid w:val="007A5A71"/>
    <w:rsid w:val="007A6E48"/>
    <w:rsid w:val="007A6E5C"/>
    <w:rsid w:val="007A70C8"/>
    <w:rsid w:val="007A7CEA"/>
    <w:rsid w:val="007B0F86"/>
    <w:rsid w:val="007B1049"/>
    <w:rsid w:val="007B2F07"/>
    <w:rsid w:val="007B446B"/>
    <w:rsid w:val="007B5BCD"/>
    <w:rsid w:val="007B6D26"/>
    <w:rsid w:val="007C13E6"/>
    <w:rsid w:val="007C1DCC"/>
    <w:rsid w:val="007C22A6"/>
    <w:rsid w:val="007C438D"/>
    <w:rsid w:val="007C4660"/>
    <w:rsid w:val="007C58ED"/>
    <w:rsid w:val="007C5CB0"/>
    <w:rsid w:val="007C5E03"/>
    <w:rsid w:val="007C6233"/>
    <w:rsid w:val="007C7A75"/>
    <w:rsid w:val="007D0314"/>
    <w:rsid w:val="007D03C2"/>
    <w:rsid w:val="007D1B03"/>
    <w:rsid w:val="007D26DE"/>
    <w:rsid w:val="007D306D"/>
    <w:rsid w:val="007D4F7F"/>
    <w:rsid w:val="007D569D"/>
    <w:rsid w:val="007D58A2"/>
    <w:rsid w:val="007D67AE"/>
    <w:rsid w:val="007E1516"/>
    <w:rsid w:val="007E3539"/>
    <w:rsid w:val="007E4377"/>
    <w:rsid w:val="007E63A1"/>
    <w:rsid w:val="007E6D91"/>
    <w:rsid w:val="007F496B"/>
    <w:rsid w:val="007F5215"/>
    <w:rsid w:val="007F5D73"/>
    <w:rsid w:val="00800F18"/>
    <w:rsid w:val="008024E3"/>
    <w:rsid w:val="008035A3"/>
    <w:rsid w:val="00805CCD"/>
    <w:rsid w:val="0080710B"/>
    <w:rsid w:val="00810136"/>
    <w:rsid w:val="00815A70"/>
    <w:rsid w:val="00815E6B"/>
    <w:rsid w:val="00816934"/>
    <w:rsid w:val="00820ED0"/>
    <w:rsid w:val="00822B92"/>
    <w:rsid w:val="008234C3"/>
    <w:rsid w:val="00823830"/>
    <w:rsid w:val="00823B48"/>
    <w:rsid w:val="00824050"/>
    <w:rsid w:val="00825340"/>
    <w:rsid w:val="00826C2D"/>
    <w:rsid w:val="00831F0E"/>
    <w:rsid w:val="00836703"/>
    <w:rsid w:val="00836EA6"/>
    <w:rsid w:val="008420A0"/>
    <w:rsid w:val="008423E3"/>
    <w:rsid w:val="00842832"/>
    <w:rsid w:val="0084295E"/>
    <w:rsid w:val="00842FA0"/>
    <w:rsid w:val="0084316B"/>
    <w:rsid w:val="0084769A"/>
    <w:rsid w:val="00851007"/>
    <w:rsid w:val="00851DEE"/>
    <w:rsid w:val="0085233F"/>
    <w:rsid w:val="008569A8"/>
    <w:rsid w:val="008611DB"/>
    <w:rsid w:val="008621DE"/>
    <w:rsid w:val="00867296"/>
    <w:rsid w:val="00870C1F"/>
    <w:rsid w:val="008774F8"/>
    <w:rsid w:val="00882CAC"/>
    <w:rsid w:val="00882E26"/>
    <w:rsid w:val="00886017"/>
    <w:rsid w:val="00886C44"/>
    <w:rsid w:val="00887E85"/>
    <w:rsid w:val="00891CC3"/>
    <w:rsid w:val="00893A36"/>
    <w:rsid w:val="00893F3F"/>
    <w:rsid w:val="00897F63"/>
    <w:rsid w:val="008A26D0"/>
    <w:rsid w:val="008A5885"/>
    <w:rsid w:val="008A7C0E"/>
    <w:rsid w:val="008B2470"/>
    <w:rsid w:val="008B3CBB"/>
    <w:rsid w:val="008B687A"/>
    <w:rsid w:val="008C2621"/>
    <w:rsid w:val="008C2DF1"/>
    <w:rsid w:val="008C4922"/>
    <w:rsid w:val="008C7394"/>
    <w:rsid w:val="008D02ED"/>
    <w:rsid w:val="008D13AD"/>
    <w:rsid w:val="008D1A50"/>
    <w:rsid w:val="008D3905"/>
    <w:rsid w:val="008D43E3"/>
    <w:rsid w:val="008D45FC"/>
    <w:rsid w:val="008D4692"/>
    <w:rsid w:val="008D469E"/>
    <w:rsid w:val="008D5004"/>
    <w:rsid w:val="008D71A4"/>
    <w:rsid w:val="008D75D7"/>
    <w:rsid w:val="008E0088"/>
    <w:rsid w:val="008E2DE1"/>
    <w:rsid w:val="008E3492"/>
    <w:rsid w:val="008E7502"/>
    <w:rsid w:val="008E795B"/>
    <w:rsid w:val="008F0D8A"/>
    <w:rsid w:val="008F2B0A"/>
    <w:rsid w:val="008F3776"/>
    <w:rsid w:val="008F3A59"/>
    <w:rsid w:val="008F43E6"/>
    <w:rsid w:val="008F49AF"/>
    <w:rsid w:val="008F6725"/>
    <w:rsid w:val="00900C04"/>
    <w:rsid w:val="0090349E"/>
    <w:rsid w:val="00904398"/>
    <w:rsid w:val="00905162"/>
    <w:rsid w:val="009056A6"/>
    <w:rsid w:val="00910D5D"/>
    <w:rsid w:val="00915551"/>
    <w:rsid w:val="00916F1B"/>
    <w:rsid w:val="00922401"/>
    <w:rsid w:val="00924FDC"/>
    <w:rsid w:val="009270DA"/>
    <w:rsid w:val="00931A11"/>
    <w:rsid w:val="009332C4"/>
    <w:rsid w:val="009358FB"/>
    <w:rsid w:val="00936B48"/>
    <w:rsid w:val="009420B2"/>
    <w:rsid w:val="00942D32"/>
    <w:rsid w:val="0094404D"/>
    <w:rsid w:val="00944E7D"/>
    <w:rsid w:val="009464E1"/>
    <w:rsid w:val="00946DC9"/>
    <w:rsid w:val="009517F6"/>
    <w:rsid w:val="0095197E"/>
    <w:rsid w:val="00952FB7"/>
    <w:rsid w:val="00953B1D"/>
    <w:rsid w:val="00954737"/>
    <w:rsid w:val="0095620D"/>
    <w:rsid w:val="00956213"/>
    <w:rsid w:val="00956CC2"/>
    <w:rsid w:val="00970CE0"/>
    <w:rsid w:val="00971EB6"/>
    <w:rsid w:val="00982DB7"/>
    <w:rsid w:val="00984C4D"/>
    <w:rsid w:val="00984C7F"/>
    <w:rsid w:val="00985164"/>
    <w:rsid w:val="00985C77"/>
    <w:rsid w:val="00986F60"/>
    <w:rsid w:val="009921FF"/>
    <w:rsid w:val="009926C2"/>
    <w:rsid w:val="00994D05"/>
    <w:rsid w:val="00994DA4"/>
    <w:rsid w:val="0099582C"/>
    <w:rsid w:val="00995F96"/>
    <w:rsid w:val="00996E9D"/>
    <w:rsid w:val="009A4B40"/>
    <w:rsid w:val="009A5754"/>
    <w:rsid w:val="009A6C76"/>
    <w:rsid w:val="009A7E78"/>
    <w:rsid w:val="009B10C1"/>
    <w:rsid w:val="009B1BBC"/>
    <w:rsid w:val="009B3FFA"/>
    <w:rsid w:val="009B5C0E"/>
    <w:rsid w:val="009B5EEB"/>
    <w:rsid w:val="009B78C0"/>
    <w:rsid w:val="009C20CA"/>
    <w:rsid w:val="009C22D7"/>
    <w:rsid w:val="009C2B5E"/>
    <w:rsid w:val="009C3396"/>
    <w:rsid w:val="009C3BF2"/>
    <w:rsid w:val="009C415D"/>
    <w:rsid w:val="009C4D1F"/>
    <w:rsid w:val="009C4FAA"/>
    <w:rsid w:val="009C72C0"/>
    <w:rsid w:val="009D012F"/>
    <w:rsid w:val="009D0474"/>
    <w:rsid w:val="009D0582"/>
    <w:rsid w:val="009D05D4"/>
    <w:rsid w:val="009D26F0"/>
    <w:rsid w:val="009D2C3A"/>
    <w:rsid w:val="009D6335"/>
    <w:rsid w:val="009D7F80"/>
    <w:rsid w:val="009E078E"/>
    <w:rsid w:val="009E09C6"/>
    <w:rsid w:val="009E1301"/>
    <w:rsid w:val="009E4696"/>
    <w:rsid w:val="009E75CC"/>
    <w:rsid w:val="009F06D6"/>
    <w:rsid w:val="009F09FF"/>
    <w:rsid w:val="009F1957"/>
    <w:rsid w:val="009F31E3"/>
    <w:rsid w:val="009F4A0A"/>
    <w:rsid w:val="009F5EF3"/>
    <w:rsid w:val="009F6825"/>
    <w:rsid w:val="00A002E5"/>
    <w:rsid w:val="00A01ADF"/>
    <w:rsid w:val="00A06BA8"/>
    <w:rsid w:val="00A103C4"/>
    <w:rsid w:val="00A10A9F"/>
    <w:rsid w:val="00A115E9"/>
    <w:rsid w:val="00A12991"/>
    <w:rsid w:val="00A1488E"/>
    <w:rsid w:val="00A1529F"/>
    <w:rsid w:val="00A15860"/>
    <w:rsid w:val="00A22922"/>
    <w:rsid w:val="00A22BD0"/>
    <w:rsid w:val="00A22FCB"/>
    <w:rsid w:val="00A2737B"/>
    <w:rsid w:val="00A32521"/>
    <w:rsid w:val="00A3449B"/>
    <w:rsid w:val="00A3706F"/>
    <w:rsid w:val="00A41179"/>
    <w:rsid w:val="00A41BF4"/>
    <w:rsid w:val="00A47AA8"/>
    <w:rsid w:val="00A558C8"/>
    <w:rsid w:val="00A572B1"/>
    <w:rsid w:val="00A665C0"/>
    <w:rsid w:val="00A66E05"/>
    <w:rsid w:val="00A7022D"/>
    <w:rsid w:val="00A70F4C"/>
    <w:rsid w:val="00A71612"/>
    <w:rsid w:val="00A72E15"/>
    <w:rsid w:val="00A745A6"/>
    <w:rsid w:val="00A7755D"/>
    <w:rsid w:val="00A80A68"/>
    <w:rsid w:val="00A81211"/>
    <w:rsid w:val="00A81AB5"/>
    <w:rsid w:val="00A876AB"/>
    <w:rsid w:val="00A9091A"/>
    <w:rsid w:val="00A90CD0"/>
    <w:rsid w:val="00A914CB"/>
    <w:rsid w:val="00AA236F"/>
    <w:rsid w:val="00AA2FF9"/>
    <w:rsid w:val="00AA4384"/>
    <w:rsid w:val="00AA497F"/>
    <w:rsid w:val="00AA593E"/>
    <w:rsid w:val="00AA5C8D"/>
    <w:rsid w:val="00AA6EAF"/>
    <w:rsid w:val="00AA7B21"/>
    <w:rsid w:val="00AB1C0C"/>
    <w:rsid w:val="00AB352B"/>
    <w:rsid w:val="00AB5FAC"/>
    <w:rsid w:val="00AB753D"/>
    <w:rsid w:val="00AC181B"/>
    <w:rsid w:val="00AC3FF7"/>
    <w:rsid w:val="00AC574A"/>
    <w:rsid w:val="00AC5806"/>
    <w:rsid w:val="00AC5AFE"/>
    <w:rsid w:val="00AD09A7"/>
    <w:rsid w:val="00AD0B01"/>
    <w:rsid w:val="00AD18CF"/>
    <w:rsid w:val="00AD3753"/>
    <w:rsid w:val="00AD40ED"/>
    <w:rsid w:val="00AD6187"/>
    <w:rsid w:val="00AE0757"/>
    <w:rsid w:val="00AE19E3"/>
    <w:rsid w:val="00AE1E7B"/>
    <w:rsid w:val="00AE3392"/>
    <w:rsid w:val="00AF021F"/>
    <w:rsid w:val="00AF4282"/>
    <w:rsid w:val="00AF5170"/>
    <w:rsid w:val="00B03090"/>
    <w:rsid w:val="00B04759"/>
    <w:rsid w:val="00B04807"/>
    <w:rsid w:val="00B11608"/>
    <w:rsid w:val="00B11BA9"/>
    <w:rsid w:val="00B14EB6"/>
    <w:rsid w:val="00B214C6"/>
    <w:rsid w:val="00B21CBC"/>
    <w:rsid w:val="00B236DE"/>
    <w:rsid w:val="00B254E5"/>
    <w:rsid w:val="00B26BB4"/>
    <w:rsid w:val="00B32173"/>
    <w:rsid w:val="00B46821"/>
    <w:rsid w:val="00B5061A"/>
    <w:rsid w:val="00B5319B"/>
    <w:rsid w:val="00B546A8"/>
    <w:rsid w:val="00B5746C"/>
    <w:rsid w:val="00B5768A"/>
    <w:rsid w:val="00B60E7A"/>
    <w:rsid w:val="00B6442F"/>
    <w:rsid w:val="00B650ED"/>
    <w:rsid w:val="00B72055"/>
    <w:rsid w:val="00B76191"/>
    <w:rsid w:val="00B77878"/>
    <w:rsid w:val="00B839B9"/>
    <w:rsid w:val="00B85C41"/>
    <w:rsid w:val="00B90F62"/>
    <w:rsid w:val="00B9165F"/>
    <w:rsid w:val="00BA0E37"/>
    <w:rsid w:val="00BA4C68"/>
    <w:rsid w:val="00BA784D"/>
    <w:rsid w:val="00BB0A6D"/>
    <w:rsid w:val="00BB2522"/>
    <w:rsid w:val="00BB3C45"/>
    <w:rsid w:val="00BB403E"/>
    <w:rsid w:val="00BC3999"/>
    <w:rsid w:val="00BC6939"/>
    <w:rsid w:val="00BD1DCD"/>
    <w:rsid w:val="00BD5306"/>
    <w:rsid w:val="00BD558D"/>
    <w:rsid w:val="00BD7E8D"/>
    <w:rsid w:val="00BE0BCA"/>
    <w:rsid w:val="00BE1DAC"/>
    <w:rsid w:val="00BE314A"/>
    <w:rsid w:val="00BE4B72"/>
    <w:rsid w:val="00BE5A2C"/>
    <w:rsid w:val="00BE75CE"/>
    <w:rsid w:val="00BF1FA4"/>
    <w:rsid w:val="00BF366E"/>
    <w:rsid w:val="00BF6A22"/>
    <w:rsid w:val="00BF7EB0"/>
    <w:rsid w:val="00C01183"/>
    <w:rsid w:val="00C01F8C"/>
    <w:rsid w:val="00C029C9"/>
    <w:rsid w:val="00C04B79"/>
    <w:rsid w:val="00C04CE2"/>
    <w:rsid w:val="00C04D20"/>
    <w:rsid w:val="00C054BD"/>
    <w:rsid w:val="00C06056"/>
    <w:rsid w:val="00C07389"/>
    <w:rsid w:val="00C10A84"/>
    <w:rsid w:val="00C13730"/>
    <w:rsid w:val="00C17739"/>
    <w:rsid w:val="00C2127F"/>
    <w:rsid w:val="00C2529F"/>
    <w:rsid w:val="00C262AF"/>
    <w:rsid w:val="00C27C59"/>
    <w:rsid w:val="00C34AE7"/>
    <w:rsid w:val="00C3509C"/>
    <w:rsid w:val="00C369CF"/>
    <w:rsid w:val="00C36B65"/>
    <w:rsid w:val="00C37EFC"/>
    <w:rsid w:val="00C4002F"/>
    <w:rsid w:val="00C41229"/>
    <w:rsid w:val="00C41EBD"/>
    <w:rsid w:val="00C44EA3"/>
    <w:rsid w:val="00C4511F"/>
    <w:rsid w:val="00C5347E"/>
    <w:rsid w:val="00C53E1B"/>
    <w:rsid w:val="00C56878"/>
    <w:rsid w:val="00C570BC"/>
    <w:rsid w:val="00C616B0"/>
    <w:rsid w:val="00C6565E"/>
    <w:rsid w:val="00C66EAE"/>
    <w:rsid w:val="00C70087"/>
    <w:rsid w:val="00C715B6"/>
    <w:rsid w:val="00C71E98"/>
    <w:rsid w:val="00C7378F"/>
    <w:rsid w:val="00C74941"/>
    <w:rsid w:val="00C75D1C"/>
    <w:rsid w:val="00C80B0F"/>
    <w:rsid w:val="00C811F0"/>
    <w:rsid w:val="00C837C2"/>
    <w:rsid w:val="00C84705"/>
    <w:rsid w:val="00C85260"/>
    <w:rsid w:val="00C85986"/>
    <w:rsid w:val="00C85B5C"/>
    <w:rsid w:val="00C86925"/>
    <w:rsid w:val="00C87C7D"/>
    <w:rsid w:val="00C87F13"/>
    <w:rsid w:val="00C92455"/>
    <w:rsid w:val="00C932B2"/>
    <w:rsid w:val="00C941EF"/>
    <w:rsid w:val="00C94FF9"/>
    <w:rsid w:val="00CA55EB"/>
    <w:rsid w:val="00CA723A"/>
    <w:rsid w:val="00CB1922"/>
    <w:rsid w:val="00CB2E03"/>
    <w:rsid w:val="00CB6720"/>
    <w:rsid w:val="00CB7DA8"/>
    <w:rsid w:val="00CC040F"/>
    <w:rsid w:val="00CC1424"/>
    <w:rsid w:val="00CC1E50"/>
    <w:rsid w:val="00CC2BCF"/>
    <w:rsid w:val="00CC31B0"/>
    <w:rsid w:val="00CC4655"/>
    <w:rsid w:val="00CC7F8C"/>
    <w:rsid w:val="00CC7FA1"/>
    <w:rsid w:val="00CD0AC6"/>
    <w:rsid w:val="00CD0DD2"/>
    <w:rsid w:val="00CD3347"/>
    <w:rsid w:val="00CD728A"/>
    <w:rsid w:val="00CE09C8"/>
    <w:rsid w:val="00CE26B7"/>
    <w:rsid w:val="00CE34B5"/>
    <w:rsid w:val="00CE61D6"/>
    <w:rsid w:val="00CF26A0"/>
    <w:rsid w:val="00CF3200"/>
    <w:rsid w:val="00CF5B91"/>
    <w:rsid w:val="00CF6E55"/>
    <w:rsid w:val="00CF6FA9"/>
    <w:rsid w:val="00CF74F5"/>
    <w:rsid w:val="00CF787B"/>
    <w:rsid w:val="00CF7E2A"/>
    <w:rsid w:val="00D0012B"/>
    <w:rsid w:val="00D0053F"/>
    <w:rsid w:val="00D01B94"/>
    <w:rsid w:val="00D02E92"/>
    <w:rsid w:val="00D02FE8"/>
    <w:rsid w:val="00D03534"/>
    <w:rsid w:val="00D07B4C"/>
    <w:rsid w:val="00D07D03"/>
    <w:rsid w:val="00D118CB"/>
    <w:rsid w:val="00D11E7B"/>
    <w:rsid w:val="00D12D99"/>
    <w:rsid w:val="00D12E53"/>
    <w:rsid w:val="00D16806"/>
    <w:rsid w:val="00D16974"/>
    <w:rsid w:val="00D17913"/>
    <w:rsid w:val="00D202FE"/>
    <w:rsid w:val="00D2034F"/>
    <w:rsid w:val="00D22823"/>
    <w:rsid w:val="00D2299D"/>
    <w:rsid w:val="00D23058"/>
    <w:rsid w:val="00D23CF1"/>
    <w:rsid w:val="00D24021"/>
    <w:rsid w:val="00D246A5"/>
    <w:rsid w:val="00D26700"/>
    <w:rsid w:val="00D27E5C"/>
    <w:rsid w:val="00D31AA2"/>
    <w:rsid w:val="00D33256"/>
    <w:rsid w:val="00D33587"/>
    <w:rsid w:val="00D3375A"/>
    <w:rsid w:val="00D341C1"/>
    <w:rsid w:val="00D348CC"/>
    <w:rsid w:val="00D3571F"/>
    <w:rsid w:val="00D35EC2"/>
    <w:rsid w:val="00D36CBB"/>
    <w:rsid w:val="00D37476"/>
    <w:rsid w:val="00D400DB"/>
    <w:rsid w:val="00D42726"/>
    <w:rsid w:val="00D42BCA"/>
    <w:rsid w:val="00D44261"/>
    <w:rsid w:val="00D45091"/>
    <w:rsid w:val="00D4538A"/>
    <w:rsid w:val="00D45E92"/>
    <w:rsid w:val="00D4602A"/>
    <w:rsid w:val="00D4755F"/>
    <w:rsid w:val="00D51476"/>
    <w:rsid w:val="00D51BD5"/>
    <w:rsid w:val="00D527C6"/>
    <w:rsid w:val="00D533A9"/>
    <w:rsid w:val="00D54136"/>
    <w:rsid w:val="00D55060"/>
    <w:rsid w:val="00D5579D"/>
    <w:rsid w:val="00D57444"/>
    <w:rsid w:val="00D60FAB"/>
    <w:rsid w:val="00D718BD"/>
    <w:rsid w:val="00D74556"/>
    <w:rsid w:val="00D74928"/>
    <w:rsid w:val="00D75325"/>
    <w:rsid w:val="00D7613A"/>
    <w:rsid w:val="00D762B2"/>
    <w:rsid w:val="00D80CCC"/>
    <w:rsid w:val="00D81A98"/>
    <w:rsid w:val="00D824CF"/>
    <w:rsid w:val="00D82AD7"/>
    <w:rsid w:val="00D83E94"/>
    <w:rsid w:val="00D85413"/>
    <w:rsid w:val="00D87743"/>
    <w:rsid w:val="00D87DD2"/>
    <w:rsid w:val="00D90054"/>
    <w:rsid w:val="00D92F24"/>
    <w:rsid w:val="00D94655"/>
    <w:rsid w:val="00D96762"/>
    <w:rsid w:val="00D96866"/>
    <w:rsid w:val="00DA0D90"/>
    <w:rsid w:val="00DA199D"/>
    <w:rsid w:val="00DA1C10"/>
    <w:rsid w:val="00DA21AD"/>
    <w:rsid w:val="00DA3391"/>
    <w:rsid w:val="00DA3F1C"/>
    <w:rsid w:val="00DA413F"/>
    <w:rsid w:val="00DA4B44"/>
    <w:rsid w:val="00DB1F2A"/>
    <w:rsid w:val="00DB421A"/>
    <w:rsid w:val="00DB5207"/>
    <w:rsid w:val="00DC0CF0"/>
    <w:rsid w:val="00DC1577"/>
    <w:rsid w:val="00DC6447"/>
    <w:rsid w:val="00DC65BF"/>
    <w:rsid w:val="00DC70CC"/>
    <w:rsid w:val="00DC7223"/>
    <w:rsid w:val="00DD1587"/>
    <w:rsid w:val="00DD32A0"/>
    <w:rsid w:val="00DD720B"/>
    <w:rsid w:val="00DD7C78"/>
    <w:rsid w:val="00DE2959"/>
    <w:rsid w:val="00DE2AB3"/>
    <w:rsid w:val="00DE38A6"/>
    <w:rsid w:val="00DE3922"/>
    <w:rsid w:val="00DE3E12"/>
    <w:rsid w:val="00DE616A"/>
    <w:rsid w:val="00DE65B2"/>
    <w:rsid w:val="00DE7D90"/>
    <w:rsid w:val="00DF018E"/>
    <w:rsid w:val="00DF0266"/>
    <w:rsid w:val="00DF29B0"/>
    <w:rsid w:val="00DF3099"/>
    <w:rsid w:val="00DF39DA"/>
    <w:rsid w:val="00E00101"/>
    <w:rsid w:val="00E00F39"/>
    <w:rsid w:val="00E02588"/>
    <w:rsid w:val="00E02B7A"/>
    <w:rsid w:val="00E03A58"/>
    <w:rsid w:val="00E03AE8"/>
    <w:rsid w:val="00E05008"/>
    <w:rsid w:val="00E060D9"/>
    <w:rsid w:val="00E062E5"/>
    <w:rsid w:val="00E10385"/>
    <w:rsid w:val="00E1054F"/>
    <w:rsid w:val="00E13459"/>
    <w:rsid w:val="00E1427A"/>
    <w:rsid w:val="00E1452B"/>
    <w:rsid w:val="00E15C08"/>
    <w:rsid w:val="00E1785A"/>
    <w:rsid w:val="00E17E41"/>
    <w:rsid w:val="00E20C29"/>
    <w:rsid w:val="00E2216F"/>
    <w:rsid w:val="00E228E4"/>
    <w:rsid w:val="00E22D88"/>
    <w:rsid w:val="00E24A15"/>
    <w:rsid w:val="00E2695E"/>
    <w:rsid w:val="00E272D1"/>
    <w:rsid w:val="00E279C5"/>
    <w:rsid w:val="00E3095F"/>
    <w:rsid w:val="00E33BF2"/>
    <w:rsid w:val="00E34CF5"/>
    <w:rsid w:val="00E354EB"/>
    <w:rsid w:val="00E357B1"/>
    <w:rsid w:val="00E36A23"/>
    <w:rsid w:val="00E37A59"/>
    <w:rsid w:val="00E4011A"/>
    <w:rsid w:val="00E401DC"/>
    <w:rsid w:val="00E40B5D"/>
    <w:rsid w:val="00E45B11"/>
    <w:rsid w:val="00E47F26"/>
    <w:rsid w:val="00E529C0"/>
    <w:rsid w:val="00E535A4"/>
    <w:rsid w:val="00E55FF1"/>
    <w:rsid w:val="00E5723D"/>
    <w:rsid w:val="00E576F9"/>
    <w:rsid w:val="00E57F24"/>
    <w:rsid w:val="00E61FA6"/>
    <w:rsid w:val="00E64BA1"/>
    <w:rsid w:val="00E66F4C"/>
    <w:rsid w:val="00E7057F"/>
    <w:rsid w:val="00E732A2"/>
    <w:rsid w:val="00E732E0"/>
    <w:rsid w:val="00E77F42"/>
    <w:rsid w:val="00E80F32"/>
    <w:rsid w:val="00E80F7B"/>
    <w:rsid w:val="00E8314B"/>
    <w:rsid w:val="00E869AE"/>
    <w:rsid w:val="00E86F91"/>
    <w:rsid w:val="00E9172D"/>
    <w:rsid w:val="00E9291E"/>
    <w:rsid w:val="00E94206"/>
    <w:rsid w:val="00E94E8E"/>
    <w:rsid w:val="00E971A5"/>
    <w:rsid w:val="00E972E1"/>
    <w:rsid w:val="00E973A9"/>
    <w:rsid w:val="00EA0616"/>
    <w:rsid w:val="00EA095D"/>
    <w:rsid w:val="00EA111A"/>
    <w:rsid w:val="00EA6D4F"/>
    <w:rsid w:val="00EB1FD6"/>
    <w:rsid w:val="00EB5A69"/>
    <w:rsid w:val="00EB6756"/>
    <w:rsid w:val="00EC2B24"/>
    <w:rsid w:val="00EC4247"/>
    <w:rsid w:val="00EC4350"/>
    <w:rsid w:val="00EC58EC"/>
    <w:rsid w:val="00EC6130"/>
    <w:rsid w:val="00EC6B7C"/>
    <w:rsid w:val="00ED3627"/>
    <w:rsid w:val="00ED3F3D"/>
    <w:rsid w:val="00ED41F6"/>
    <w:rsid w:val="00EE01F5"/>
    <w:rsid w:val="00EE1B4E"/>
    <w:rsid w:val="00EE3C9A"/>
    <w:rsid w:val="00EE537D"/>
    <w:rsid w:val="00EE579E"/>
    <w:rsid w:val="00EF1BB0"/>
    <w:rsid w:val="00EF2E71"/>
    <w:rsid w:val="00EF494E"/>
    <w:rsid w:val="00EF55E2"/>
    <w:rsid w:val="00EF785A"/>
    <w:rsid w:val="00F002E0"/>
    <w:rsid w:val="00F03AAA"/>
    <w:rsid w:val="00F03E04"/>
    <w:rsid w:val="00F04EE0"/>
    <w:rsid w:val="00F05FF3"/>
    <w:rsid w:val="00F06F0B"/>
    <w:rsid w:val="00F07A30"/>
    <w:rsid w:val="00F12B73"/>
    <w:rsid w:val="00F13191"/>
    <w:rsid w:val="00F16723"/>
    <w:rsid w:val="00F171B6"/>
    <w:rsid w:val="00F17F93"/>
    <w:rsid w:val="00F232F0"/>
    <w:rsid w:val="00F23862"/>
    <w:rsid w:val="00F23F0F"/>
    <w:rsid w:val="00F25547"/>
    <w:rsid w:val="00F259DE"/>
    <w:rsid w:val="00F26522"/>
    <w:rsid w:val="00F278C5"/>
    <w:rsid w:val="00F3060F"/>
    <w:rsid w:val="00F30C5E"/>
    <w:rsid w:val="00F31597"/>
    <w:rsid w:val="00F351B2"/>
    <w:rsid w:val="00F359DF"/>
    <w:rsid w:val="00F37947"/>
    <w:rsid w:val="00F40A86"/>
    <w:rsid w:val="00F42DE7"/>
    <w:rsid w:val="00F4430F"/>
    <w:rsid w:val="00F50EAA"/>
    <w:rsid w:val="00F5119D"/>
    <w:rsid w:val="00F6044E"/>
    <w:rsid w:val="00F60D13"/>
    <w:rsid w:val="00F618DD"/>
    <w:rsid w:val="00F62216"/>
    <w:rsid w:val="00F635EC"/>
    <w:rsid w:val="00F65FCD"/>
    <w:rsid w:val="00F674C2"/>
    <w:rsid w:val="00F71B03"/>
    <w:rsid w:val="00F7276B"/>
    <w:rsid w:val="00F729C7"/>
    <w:rsid w:val="00F729DE"/>
    <w:rsid w:val="00F74AE9"/>
    <w:rsid w:val="00F74FFF"/>
    <w:rsid w:val="00F76BDB"/>
    <w:rsid w:val="00F774D8"/>
    <w:rsid w:val="00F8214F"/>
    <w:rsid w:val="00F83192"/>
    <w:rsid w:val="00F84606"/>
    <w:rsid w:val="00F858DC"/>
    <w:rsid w:val="00F87186"/>
    <w:rsid w:val="00F9198E"/>
    <w:rsid w:val="00F91FC9"/>
    <w:rsid w:val="00F92609"/>
    <w:rsid w:val="00F93C7D"/>
    <w:rsid w:val="00F94A22"/>
    <w:rsid w:val="00F959B9"/>
    <w:rsid w:val="00F979A7"/>
    <w:rsid w:val="00FA0C71"/>
    <w:rsid w:val="00FA1A5C"/>
    <w:rsid w:val="00FA3663"/>
    <w:rsid w:val="00FA388B"/>
    <w:rsid w:val="00FA3F03"/>
    <w:rsid w:val="00FB1E00"/>
    <w:rsid w:val="00FB395F"/>
    <w:rsid w:val="00FB574A"/>
    <w:rsid w:val="00FB6A33"/>
    <w:rsid w:val="00FB78DB"/>
    <w:rsid w:val="00FC012E"/>
    <w:rsid w:val="00FC1C03"/>
    <w:rsid w:val="00FC72EE"/>
    <w:rsid w:val="00FD04D5"/>
    <w:rsid w:val="00FD1ABC"/>
    <w:rsid w:val="00FD7F2C"/>
    <w:rsid w:val="00FE0FC3"/>
    <w:rsid w:val="00FE3467"/>
    <w:rsid w:val="00FE4076"/>
    <w:rsid w:val="00FE47D8"/>
    <w:rsid w:val="00FE4D4E"/>
    <w:rsid w:val="00FE5496"/>
    <w:rsid w:val="00FF1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2F585C"/>
  <w15:docId w15:val="{781F7DEA-BE66-4F48-BF3C-74D97C636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3FF7"/>
    <w:pPr>
      <w:spacing w:line="280" w:lineRule="exact"/>
      <w:jc w:val="both"/>
    </w:pPr>
    <w:rPr>
      <w:rFonts w:ascii="Times New Roman" w:eastAsia="Times New Roman" w:hAnsi="Times New Roman"/>
      <w:sz w:val="18"/>
      <w:szCs w:val="1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71D82"/>
    <w:pPr>
      <w:keepNext/>
      <w:keepLines/>
      <w:numPr>
        <w:numId w:val="26"/>
      </w:numPr>
      <w:spacing w:before="40" w:line="259" w:lineRule="auto"/>
      <w:jc w:val="left"/>
      <w:outlineLvl w:val="2"/>
    </w:pPr>
    <w:rPr>
      <w:rFonts w:ascii="Calibri Light" w:hAnsi="Calibri Light"/>
      <w:b/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9E078E"/>
    <w:rPr>
      <w:color w:val="0563C1"/>
      <w:u w:val="single"/>
    </w:rPr>
  </w:style>
  <w:style w:type="paragraph" w:customStyle="1" w:styleId="Pa2">
    <w:name w:val="Pa2"/>
    <w:basedOn w:val="Normalny"/>
    <w:next w:val="Normalny"/>
    <w:uiPriority w:val="99"/>
    <w:rsid w:val="00E47F26"/>
    <w:pPr>
      <w:autoSpaceDE w:val="0"/>
      <w:autoSpaceDN w:val="0"/>
      <w:adjustRightInd w:val="0"/>
      <w:spacing w:line="191" w:lineRule="atLeast"/>
      <w:jc w:val="left"/>
    </w:pPr>
    <w:rPr>
      <w:rFonts w:ascii="Novel Pro" w:eastAsia="Calibri" w:hAnsi="Novel Pro"/>
      <w:sz w:val="24"/>
      <w:szCs w:val="24"/>
      <w:lang w:eastAsia="en-US"/>
    </w:rPr>
  </w:style>
  <w:style w:type="paragraph" w:customStyle="1" w:styleId="Default">
    <w:name w:val="Default"/>
    <w:rsid w:val="00071919"/>
    <w:pPr>
      <w:autoSpaceDE w:val="0"/>
      <w:autoSpaceDN w:val="0"/>
      <w:adjustRightInd w:val="0"/>
    </w:pPr>
    <w:rPr>
      <w:rFonts w:ascii="Novel Pro" w:hAnsi="Novel Pro" w:cs="Novel Pro"/>
      <w:color w:val="000000"/>
      <w:sz w:val="24"/>
      <w:szCs w:val="24"/>
      <w:lang w:eastAsia="en-US"/>
    </w:rPr>
  </w:style>
  <w:style w:type="paragraph" w:styleId="Akapitzlist">
    <w:name w:val="List Paragraph"/>
    <w:aliases w:val="Numerowanie,Akapit z tiretami,maz_wyliczenie,opis dzialania,K-P_odwolanie,A_wyliczenie,Akapit z listą 1,Table of contents numbered,Akapit z listą5,BulletC,Wyliczanie,Obiekt,List Paragraph,normalny tekst,Akapit z listą31,Bullets,L1,lp1"/>
    <w:basedOn w:val="Normalny"/>
    <w:link w:val="AkapitzlistZnak"/>
    <w:uiPriority w:val="34"/>
    <w:qFormat/>
    <w:rsid w:val="00001302"/>
    <w:pPr>
      <w:spacing w:after="160" w:line="259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D16806"/>
    <w:pPr>
      <w:spacing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link w:val="Zwykytekst"/>
    <w:uiPriority w:val="99"/>
    <w:semiHidden/>
    <w:rsid w:val="00D16806"/>
    <w:rPr>
      <w:rFonts w:ascii="Calibri" w:hAnsi="Calibri"/>
      <w:szCs w:val="21"/>
    </w:rPr>
  </w:style>
  <w:style w:type="character" w:styleId="Odwoaniedokomentarza">
    <w:name w:val="annotation reference"/>
    <w:uiPriority w:val="99"/>
    <w:unhideWhenUsed/>
    <w:rsid w:val="00AD375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D3753"/>
    <w:pPr>
      <w:spacing w:after="160" w:line="240" w:lineRule="auto"/>
      <w:jc w:val="left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komentarzaZnak">
    <w:name w:val="Tekst komentarza Znak"/>
    <w:link w:val="Tekstkomentarza"/>
    <w:uiPriority w:val="99"/>
    <w:rsid w:val="00AD375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D375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D375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375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D3753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973A9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973A9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E973A9"/>
    <w:rPr>
      <w:vertAlign w:val="superscript"/>
    </w:rPr>
  </w:style>
  <w:style w:type="paragraph" w:styleId="Poprawka">
    <w:name w:val="Revision"/>
    <w:hidden/>
    <w:uiPriority w:val="99"/>
    <w:semiHidden/>
    <w:rsid w:val="00D348CC"/>
    <w:rPr>
      <w:sz w:val="22"/>
      <w:szCs w:val="22"/>
      <w:lang w:eastAsia="en-US"/>
    </w:rPr>
  </w:style>
  <w:style w:type="character" w:customStyle="1" w:styleId="st">
    <w:name w:val="st"/>
    <w:basedOn w:val="Domylnaczcionkaakapitu"/>
    <w:rsid w:val="0067532B"/>
  </w:style>
  <w:style w:type="character" w:styleId="Uwydatnienie">
    <w:name w:val="Emphasis"/>
    <w:uiPriority w:val="20"/>
    <w:qFormat/>
    <w:rsid w:val="0067532B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3A2EB1"/>
    <w:pPr>
      <w:tabs>
        <w:tab w:val="center" w:pos="4536"/>
        <w:tab w:val="right" w:pos="9072"/>
      </w:tabs>
      <w:spacing w:line="240" w:lineRule="auto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3A2EB1"/>
  </w:style>
  <w:style w:type="paragraph" w:styleId="Stopka">
    <w:name w:val="footer"/>
    <w:basedOn w:val="Normalny"/>
    <w:link w:val="StopkaZnak"/>
    <w:uiPriority w:val="99"/>
    <w:unhideWhenUsed/>
    <w:rsid w:val="003A2EB1"/>
    <w:pPr>
      <w:tabs>
        <w:tab w:val="center" w:pos="4536"/>
        <w:tab w:val="right" w:pos="9072"/>
      </w:tabs>
      <w:spacing w:line="240" w:lineRule="auto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3A2EB1"/>
  </w:style>
  <w:style w:type="paragraph" w:customStyle="1" w:styleId="BODYPARP">
    <w:name w:val="BODY_PARP"/>
    <w:basedOn w:val="Normalny"/>
    <w:link w:val="BODYPARPZnak"/>
    <w:qFormat/>
    <w:rsid w:val="00CC4655"/>
    <w:pPr>
      <w:spacing w:before="240" w:after="240" w:line="300" w:lineRule="auto"/>
      <w:jc w:val="left"/>
    </w:pPr>
    <w:rPr>
      <w:rFonts w:ascii="Calibri" w:hAnsi="Calibri" w:cs="Calibri"/>
      <w:sz w:val="24"/>
      <w:szCs w:val="24"/>
      <w:lang w:val="en-US"/>
    </w:rPr>
  </w:style>
  <w:style w:type="character" w:customStyle="1" w:styleId="BODYPARPZnak">
    <w:name w:val="BODY_PARP Znak"/>
    <w:link w:val="BODYPARP"/>
    <w:rsid w:val="00CC4655"/>
    <w:rPr>
      <w:rFonts w:eastAsia="Times New Roman" w:cs="Calibri"/>
      <w:sz w:val="24"/>
      <w:szCs w:val="24"/>
      <w:lang w:val="en-US"/>
    </w:rPr>
  </w:style>
  <w:style w:type="paragraph" w:styleId="Tytu">
    <w:name w:val="Title"/>
    <w:basedOn w:val="Normalny"/>
    <w:next w:val="Normalny"/>
    <w:link w:val="TytuZnak"/>
    <w:uiPriority w:val="10"/>
    <w:qFormat/>
    <w:rsid w:val="00CC4655"/>
    <w:pPr>
      <w:spacing w:before="600" w:after="240"/>
      <w:jc w:val="center"/>
      <w:outlineLvl w:val="0"/>
    </w:pPr>
    <w:rPr>
      <w:rFonts w:ascii="Calibri" w:hAnsi="Calibri"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CC4655"/>
    <w:rPr>
      <w:rFonts w:ascii="Calibri" w:eastAsia="Times New Roman" w:hAnsi="Calibri" w:cs="Times New Roman"/>
      <w:bCs/>
      <w:kern w:val="28"/>
      <w:sz w:val="32"/>
      <w:szCs w:val="32"/>
    </w:rPr>
  </w:style>
  <w:style w:type="paragraph" w:styleId="Tekstprzypisudolnego">
    <w:name w:val="footnote text"/>
    <w:aliases w:val="Footnote,Podrozdział,Podrozdzia3,-E Fuﬂnotentext,Fuﬂnotentext Ursprung,footnote text,Fußnotentext Ursprung,-E Fußnotentext,Fußnote,Footnote text,Tekst przypisu Znak Znak Znak Znak,Tekst przypisu Znak Znak Znak Znak Znak,single spa"/>
    <w:basedOn w:val="Normalny"/>
    <w:link w:val="TekstprzypisudolnegoZnak"/>
    <w:uiPriority w:val="99"/>
    <w:semiHidden/>
    <w:unhideWhenUsed/>
    <w:rsid w:val="007D306D"/>
    <w:rPr>
      <w:sz w:val="20"/>
      <w:szCs w:val="20"/>
    </w:rPr>
  </w:style>
  <w:style w:type="character" w:customStyle="1" w:styleId="TekstprzypisudolnegoZnak">
    <w:name w:val="Tekst przypisu dolnego Znak"/>
    <w:aliases w:val="Footnote Znak,Podrozdział Znak,Podrozdzia3 Znak,-E Fuﬂnotentext Znak,Fuﬂnotentext Ursprung Znak,footnote text Znak,Fußnotentext Ursprung Znak,-E Fußnotentext Znak,Fußnote Znak,Footnote text Znak,single spa Znak"/>
    <w:link w:val="Tekstprzypisudolnego"/>
    <w:uiPriority w:val="99"/>
    <w:semiHidden/>
    <w:rsid w:val="007D306D"/>
    <w:rPr>
      <w:rFonts w:ascii="Times New Roman" w:eastAsia="Times New Roman" w:hAnsi="Times New Roman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unhideWhenUsed/>
    <w:rsid w:val="007D306D"/>
    <w:rPr>
      <w:vertAlign w:val="superscript"/>
    </w:rPr>
  </w:style>
  <w:style w:type="character" w:styleId="Nierozpoznanawzmianka">
    <w:name w:val="Unresolved Mention"/>
    <w:uiPriority w:val="99"/>
    <w:semiHidden/>
    <w:unhideWhenUsed/>
    <w:rsid w:val="00172F18"/>
    <w:rPr>
      <w:color w:val="605E5C"/>
      <w:shd w:val="clear" w:color="auto" w:fill="E1DFDD"/>
    </w:rPr>
  </w:style>
  <w:style w:type="character" w:styleId="UyteHipercze">
    <w:name w:val="FollowedHyperlink"/>
    <w:uiPriority w:val="99"/>
    <w:semiHidden/>
    <w:unhideWhenUsed/>
    <w:rsid w:val="00E36A23"/>
    <w:rPr>
      <w:color w:val="954F72"/>
      <w:u w:val="single"/>
    </w:rPr>
  </w:style>
  <w:style w:type="paragraph" w:styleId="Tekstpodstawowy">
    <w:name w:val="Body Text"/>
    <w:basedOn w:val="Normalny"/>
    <w:link w:val="TekstpodstawowyZnak1"/>
    <w:rsid w:val="004272AA"/>
    <w:pPr>
      <w:tabs>
        <w:tab w:val="left" w:pos="900"/>
      </w:tabs>
      <w:suppressAutoHyphens/>
      <w:spacing w:line="240" w:lineRule="auto"/>
    </w:pPr>
    <w:rPr>
      <w:sz w:val="24"/>
      <w:szCs w:val="24"/>
      <w:lang w:eastAsia="zh-CN"/>
    </w:rPr>
  </w:style>
  <w:style w:type="character" w:customStyle="1" w:styleId="TekstpodstawowyZnak">
    <w:name w:val="Tekst podstawowy Znak"/>
    <w:uiPriority w:val="99"/>
    <w:semiHidden/>
    <w:rsid w:val="004272AA"/>
    <w:rPr>
      <w:rFonts w:ascii="Times New Roman" w:eastAsia="Times New Roman" w:hAnsi="Times New Roman"/>
      <w:sz w:val="18"/>
      <w:szCs w:val="18"/>
    </w:rPr>
  </w:style>
  <w:style w:type="character" w:customStyle="1" w:styleId="TekstpodstawowyZnak1">
    <w:name w:val="Tekst podstawowy Znak1"/>
    <w:link w:val="Tekstpodstawowy"/>
    <w:rsid w:val="004272AA"/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AkapitzlistZnak">
    <w:name w:val="Akapit z listą Znak"/>
    <w:aliases w:val="Numerowanie Znak,Akapit z tiretami Znak,maz_wyliczenie Znak,opis dzialania Znak,K-P_odwolanie Znak,A_wyliczenie Znak,Akapit z listą 1 Znak,Table of contents numbered Znak,Akapit z listą5 Znak,BulletC Znak,Wyliczanie Znak,Obiekt Znak"/>
    <w:link w:val="Akapitzlist"/>
    <w:uiPriority w:val="34"/>
    <w:qFormat/>
    <w:locked/>
    <w:rsid w:val="001B5402"/>
    <w:rPr>
      <w:sz w:val="22"/>
      <w:szCs w:val="22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471D82"/>
    <w:rPr>
      <w:rFonts w:ascii="Calibri Light" w:eastAsia="Times New Roman" w:hAnsi="Calibri Light"/>
      <w:b/>
      <w:sz w:val="24"/>
      <w:szCs w:val="24"/>
      <w:lang w:eastAsia="en-US"/>
    </w:rPr>
  </w:style>
  <w:style w:type="numbering" w:customStyle="1" w:styleId="Biecalista1">
    <w:name w:val="Bieżąca lista1"/>
    <w:uiPriority w:val="99"/>
    <w:rsid w:val="00331EE5"/>
    <w:pPr>
      <w:numPr>
        <w:numId w:val="49"/>
      </w:numPr>
    </w:pPr>
  </w:style>
  <w:style w:type="character" w:customStyle="1" w:styleId="cf01">
    <w:name w:val="cf01"/>
    <w:basedOn w:val="Domylnaczcionkaakapitu"/>
    <w:rsid w:val="00376C22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ny"/>
    <w:rsid w:val="00E2216F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E2216F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numbering" w:customStyle="1" w:styleId="Styl1">
    <w:name w:val="Styl1"/>
    <w:uiPriority w:val="99"/>
    <w:rsid w:val="008D3905"/>
    <w:pPr>
      <w:numPr>
        <w:numId w:val="8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15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4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5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alidacja.ibe.edu.pl/metody/pl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mfipr.gov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od@parp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kretariat@riph.com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6352D6-783F-489C-8667-A090D1E87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17</Pages>
  <Words>5470</Words>
  <Characters>32821</Characters>
  <Application>Microsoft Office Word</Application>
  <DocSecurity>0</DocSecurity>
  <Lines>273</Lines>
  <Paragraphs>76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papier firmowy PARP</vt:lpstr>
      <vt:lpstr/>
    </vt:vector>
  </TitlesOfParts>
  <Company>Polska Agencja Rozwoju Przedsiębiorczości</Company>
  <LinksUpToDate>false</LinksUpToDate>
  <CharactersWithSpaces>38215</CharactersWithSpaces>
  <SharedDoc>false</SharedDoc>
  <HLinks>
    <vt:vector size="6" baseType="variant">
      <vt:variant>
        <vt:i4>6750333</vt:i4>
      </vt:variant>
      <vt:variant>
        <vt:i4>0</vt:i4>
      </vt:variant>
      <vt:variant>
        <vt:i4>0</vt:i4>
      </vt:variant>
      <vt:variant>
        <vt:i4>5</vt:i4>
      </vt:variant>
      <vt:variant>
        <vt:lpwstr>http://www.stat.gov.pl/broker/access/index.jspa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 firmowy PARP</dc:title>
  <dc:subject/>
  <dc:creator>irina_pozniak@parp.gov.pl</dc:creator>
  <cp:keywords>PARP, PL, UE, DOTACJE</cp:keywords>
  <cp:lastModifiedBy>Wojciech Małek</cp:lastModifiedBy>
  <cp:revision>51</cp:revision>
  <cp:lastPrinted>2024-09-18T13:10:00Z</cp:lastPrinted>
  <dcterms:created xsi:type="dcterms:W3CDTF">2025-01-17T13:16:00Z</dcterms:created>
  <dcterms:modified xsi:type="dcterms:W3CDTF">2025-02-27T16:47:00Z</dcterms:modified>
</cp:coreProperties>
</file>